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Style w:val="af3"/>
        <w:tblW w:w="11880" w:type="dxa"/>
        <w:tblInd w:w="-102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00000"/>
        <w:tblLayout w:type="fixed"/>
        <w:tblLook w:val="0600" w:firstRow="0" w:lastRow="0" w:firstColumn="0" w:lastColumn="0" w:noHBand="1" w:noVBand="1"/>
      </w:tblPr>
      <w:tblGrid>
        <w:gridCol w:w="11880"/>
      </w:tblGrid>
      <w:tr w:rsidR="00760A43" w:rsidTr="00D07CB5">
        <w:trPr>
          <w:trHeight w:val="13642"/>
        </w:trPr>
        <w:tc>
          <w:tcPr>
            <w:tcW w:w="11880" w:type="dxa"/>
            <w:shd w:val="clear" w:color="auto" w:fill="93021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0A43" w:rsidRDefault="00760A43" w:rsidP="00D07CB5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93021F"/>
              <w:spacing w:after="60" w:line="276" w:lineRule="auto"/>
              <w:rPr>
                <w:rFonts w:ascii="Calibri" w:eastAsia="Calibri" w:hAnsi="Calibri" w:cs="Calibri"/>
                <w:color w:val="FFFFFF"/>
                <w:sz w:val="52"/>
                <w:szCs w:val="52"/>
              </w:rPr>
            </w:pPr>
          </w:p>
          <w:p w:rsidR="00760A43" w:rsidRDefault="00760A43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="171" w:right="444"/>
              <w:rPr>
                <w:rFonts w:ascii="Calibri" w:eastAsia="Calibri" w:hAnsi="Calibri" w:cs="Calibri"/>
                <w:color w:val="FFFFFF"/>
                <w:sz w:val="52"/>
                <w:szCs w:val="52"/>
              </w:rPr>
            </w:pPr>
            <w:bookmarkStart w:id="0" w:name="_heading=h.30j0zll" w:colFirst="0" w:colLast="0"/>
            <w:bookmarkEnd w:id="0"/>
          </w:p>
          <w:p w:rsidR="00760A43" w:rsidRDefault="00760A43">
            <w:pPr>
              <w:widowControl/>
              <w:spacing w:after="60"/>
              <w:ind w:left="171" w:right="444"/>
              <w:rPr>
                <w:rFonts w:ascii="Calibri" w:eastAsia="Calibri" w:hAnsi="Calibri" w:cs="Calibri"/>
              </w:rPr>
            </w:pPr>
          </w:p>
          <w:p w:rsidR="00760A43" w:rsidRDefault="00760A43">
            <w:pPr>
              <w:widowControl/>
              <w:spacing w:after="60"/>
              <w:ind w:left="171" w:right="444"/>
              <w:rPr>
                <w:rFonts w:ascii="Calibri" w:eastAsia="Calibri" w:hAnsi="Calibri" w:cs="Calibri"/>
              </w:rPr>
            </w:pPr>
          </w:p>
          <w:p w:rsidR="00760A43" w:rsidRDefault="00760A43">
            <w:pPr>
              <w:widowControl/>
              <w:spacing w:after="60"/>
              <w:ind w:left="171" w:right="444"/>
              <w:rPr>
                <w:rFonts w:ascii="Calibri" w:eastAsia="Calibri" w:hAnsi="Calibri" w:cs="Calibri"/>
              </w:rPr>
            </w:pPr>
          </w:p>
          <w:p w:rsidR="00760A43" w:rsidRDefault="00D03507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="566" w:right="1040"/>
              <w:rPr>
                <w:color w:val="FFFFFF"/>
                <w:sz w:val="52"/>
                <w:szCs w:val="52"/>
              </w:rPr>
            </w:pPr>
            <w:bookmarkStart w:id="1" w:name="_heading=h.1fob9te" w:colFirst="0" w:colLast="0"/>
            <w:bookmarkEnd w:id="1"/>
            <w:r>
              <w:rPr>
                <w:color w:val="FFFFFF"/>
                <w:sz w:val="52"/>
                <w:szCs w:val="52"/>
              </w:rPr>
              <w:t>Relazione Annuale 202</w:t>
            </w:r>
            <w:r w:rsidR="003B5788">
              <w:rPr>
                <w:color w:val="FFFFFF"/>
                <w:sz w:val="52"/>
                <w:szCs w:val="52"/>
              </w:rPr>
              <w:t>6</w:t>
            </w:r>
            <w:r>
              <w:rPr>
                <w:color w:val="FFFFFF"/>
                <w:sz w:val="52"/>
                <w:szCs w:val="52"/>
              </w:rPr>
              <w:t xml:space="preserve"> della Commissione Paritetica Docenti Studenti del Dipartimento/Facoltà di …</w:t>
            </w:r>
          </w:p>
          <w:p w:rsidR="00760A43" w:rsidRDefault="00760A43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="566" w:right="1040"/>
              <w:rPr>
                <w:color w:val="FFFFFF"/>
                <w:sz w:val="52"/>
                <w:szCs w:val="52"/>
              </w:rPr>
            </w:pPr>
            <w:bookmarkStart w:id="2" w:name="_heading=h.3znysh7" w:colFirst="0" w:colLast="0"/>
            <w:bookmarkEnd w:id="2"/>
          </w:p>
          <w:p w:rsidR="00760A43" w:rsidRDefault="00760A43">
            <w:pPr>
              <w:widowControl/>
              <w:ind w:left="566" w:right="1040"/>
              <w:rPr>
                <w:color w:val="FFFFFF"/>
                <w:sz w:val="24"/>
                <w:szCs w:val="24"/>
              </w:rPr>
            </w:pPr>
          </w:p>
          <w:p w:rsidR="00760A43" w:rsidRDefault="00D03507">
            <w:pPr>
              <w:widowControl/>
              <w:ind w:left="566" w:right="1040"/>
              <w:rPr>
                <w:color w:val="FFFFFF"/>
                <w:sz w:val="24"/>
                <w:szCs w:val="24"/>
              </w:rPr>
            </w:pPr>
            <w:r>
              <w:rPr>
                <w:color w:val="FFFFFF"/>
                <w:sz w:val="24"/>
                <w:szCs w:val="24"/>
              </w:rPr>
              <w:t>Approvata in data ...</w:t>
            </w:r>
          </w:p>
        </w:tc>
      </w:tr>
    </w:tbl>
    <w:p w:rsidR="00760A43" w:rsidRDefault="00760A43">
      <w:pPr>
        <w:rPr>
          <w:rFonts w:ascii="Calibri" w:eastAsia="Calibri" w:hAnsi="Calibri" w:cs="Calibri"/>
          <w:color w:val="FFFFFF"/>
          <w:sz w:val="16"/>
          <w:szCs w:val="16"/>
        </w:rPr>
      </w:pPr>
      <w:bookmarkStart w:id="3" w:name="_heading=h.2et92p0" w:colFirst="0" w:colLast="0"/>
      <w:bookmarkStart w:id="4" w:name="_heading=h.gjdgxs" w:colFirst="0" w:colLast="0"/>
      <w:bookmarkEnd w:id="3"/>
      <w:bookmarkEnd w:id="4"/>
    </w:p>
    <w:p w:rsidR="00760A43" w:rsidRDefault="00D03507" w:rsidP="00D07CB5">
      <w:pPr>
        <w:pStyle w:val="Titolo1"/>
        <w:shd w:val="clear" w:color="auto" w:fill="93021F"/>
      </w:pPr>
      <w:r>
        <w:t>Parte 1: Composizione e organizzazione del</w:t>
      </w:r>
      <w:bookmarkStart w:id="5" w:name="_Hlk242875098"/>
      <w:r>
        <w:t xml:space="preserve">la </w:t>
      </w:r>
      <w:bookmarkEnd w:id="5"/>
      <w:r>
        <w:t>Commissione Paritetica Docenti-Studenti (CPDS)</w:t>
      </w:r>
    </w:p>
    <w:p w:rsidR="00760A43" w:rsidRDefault="00760A43">
      <w:pPr>
        <w:jc w:val="both"/>
        <w:rPr>
          <w:rFonts w:ascii="Helvetica Neue Light" w:eastAsia="Helvetica Neue Light" w:hAnsi="Helvetica Neue Light" w:cs="Helvetica Neue Light"/>
          <w:sz w:val="24"/>
          <w:szCs w:val="24"/>
        </w:rPr>
      </w:pPr>
    </w:p>
    <w:p w:rsidR="00760A43" w:rsidRDefault="00D0350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b/>
          <w:color w:val="000000"/>
          <w:sz w:val="28"/>
          <w:szCs w:val="28"/>
        </w:rPr>
      </w:pPr>
      <w:bookmarkStart w:id="6" w:name="_heading=h.tyjcwt" w:colFirst="0" w:colLast="0"/>
      <w:bookmarkEnd w:id="6"/>
      <w:r>
        <w:rPr>
          <w:b/>
          <w:color w:val="000000"/>
          <w:sz w:val="28"/>
          <w:szCs w:val="28"/>
        </w:rPr>
        <w:t xml:space="preserve">1.1 Elenco dei </w:t>
      </w:r>
      <w:proofErr w:type="spellStart"/>
      <w:r>
        <w:rPr>
          <w:b/>
          <w:color w:val="000000"/>
          <w:sz w:val="28"/>
          <w:szCs w:val="28"/>
        </w:rPr>
        <w:t>CdS</w:t>
      </w:r>
      <w:proofErr w:type="spellEnd"/>
      <w:r>
        <w:rPr>
          <w:b/>
          <w:color w:val="000000"/>
          <w:sz w:val="28"/>
          <w:szCs w:val="28"/>
        </w:rPr>
        <w:t xml:space="preserve"> afferenti </w:t>
      </w:r>
      <w:proofErr w:type="gramStart"/>
      <w:r>
        <w:rPr>
          <w:b/>
          <w:color w:val="000000"/>
          <w:sz w:val="28"/>
          <w:szCs w:val="28"/>
        </w:rPr>
        <w:t>al  Dipartimento</w:t>
      </w:r>
      <w:proofErr w:type="gramEnd"/>
      <w:r>
        <w:rPr>
          <w:b/>
          <w:color w:val="000000"/>
          <w:sz w:val="28"/>
          <w:szCs w:val="28"/>
        </w:rPr>
        <w:t>/Facoltà</w:t>
      </w:r>
      <w:r>
        <w:rPr>
          <w:b/>
          <w:color w:val="000000"/>
          <w:sz w:val="28"/>
          <w:szCs w:val="28"/>
          <w:vertAlign w:val="superscript"/>
        </w:rPr>
        <w:footnoteReference w:id="1"/>
      </w:r>
    </w:p>
    <w:p w:rsidR="00760A43" w:rsidRDefault="00D03507">
      <w:pPr>
        <w:numPr>
          <w:ilvl w:val="0"/>
          <w:numId w:val="7"/>
        </w:numPr>
        <w:spacing w:before="0"/>
        <w:rPr>
          <w:rFonts w:ascii="Helvetica Neue Light" w:eastAsia="Helvetica Neue Light" w:hAnsi="Helvetica Neue Light" w:cs="Helvetica Neue Light"/>
        </w:rPr>
      </w:pPr>
      <w:r>
        <w:rPr>
          <w:rFonts w:ascii="Helvetica Neue Light" w:eastAsia="Helvetica Neue Light" w:hAnsi="Helvetica Neue Light" w:cs="Helvetica Neue Light"/>
        </w:rPr>
        <w:t>Corso di Laurea in …</w:t>
      </w:r>
    </w:p>
    <w:p w:rsidR="00760A43" w:rsidRDefault="00D03507">
      <w:pPr>
        <w:numPr>
          <w:ilvl w:val="0"/>
          <w:numId w:val="7"/>
        </w:numPr>
        <w:spacing w:before="0"/>
        <w:rPr>
          <w:rFonts w:ascii="Helvetica Neue Light" w:eastAsia="Helvetica Neue Light" w:hAnsi="Helvetica Neue Light" w:cs="Helvetica Neue Light"/>
        </w:rPr>
      </w:pPr>
      <w:r>
        <w:rPr>
          <w:rFonts w:ascii="Helvetica Neue Light" w:eastAsia="Helvetica Neue Light" w:hAnsi="Helvetica Neue Light" w:cs="Helvetica Neue Light"/>
        </w:rPr>
        <w:t>Corso di Laurea Magistrale a Ciclo Unico in ...</w:t>
      </w:r>
    </w:p>
    <w:p w:rsidR="00760A43" w:rsidRDefault="00D03507">
      <w:pPr>
        <w:numPr>
          <w:ilvl w:val="0"/>
          <w:numId w:val="7"/>
        </w:numPr>
        <w:spacing w:before="0"/>
        <w:rPr>
          <w:rFonts w:ascii="Helvetica Neue Light" w:eastAsia="Helvetica Neue Light" w:hAnsi="Helvetica Neue Light" w:cs="Helvetica Neue Light"/>
        </w:rPr>
      </w:pPr>
      <w:r>
        <w:rPr>
          <w:rFonts w:ascii="Helvetica Neue Light" w:eastAsia="Helvetica Neue Light" w:hAnsi="Helvetica Neue Light" w:cs="Helvetica Neue Light"/>
        </w:rPr>
        <w:t>Corso di Laurea Magistrale in ...</w:t>
      </w:r>
    </w:p>
    <w:p w:rsidR="00760A43" w:rsidRDefault="00D0350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20" w:after="40"/>
        <w:rPr>
          <w:b/>
          <w:color w:val="000000"/>
          <w:sz w:val="24"/>
          <w:szCs w:val="24"/>
        </w:rPr>
      </w:pPr>
      <w:bookmarkStart w:id="7" w:name="_heading=h.3dy6vkm" w:colFirst="0" w:colLast="0"/>
      <w:bookmarkEnd w:id="7"/>
      <w:r>
        <w:rPr>
          <w:b/>
          <w:color w:val="000000"/>
          <w:sz w:val="28"/>
          <w:szCs w:val="28"/>
        </w:rPr>
        <w:t xml:space="preserve">1.2 Composizione della CPDS </w:t>
      </w:r>
    </w:p>
    <w:tbl>
      <w:tblPr>
        <w:tblStyle w:val="af4"/>
        <w:tblW w:w="9637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53"/>
        <w:gridCol w:w="2496"/>
        <w:gridCol w:w="2400"/>
        <w:gridCol w:w="2388"/>
      </w:tblGrid>
      <w:tr w:rsidR="00760A43">
        <w:trPr>
          <w:trHeight w:val="320"/>
        </w:trPr>
        <w:tc>
          <w:tcPr>
            <w:tcW w:w="4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jc w:val="center"/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>DOCENTI</w:t>
            </w:r>
          </w:p>
        </w:tc>
        <w:tc>
          <w:tcPr>
            <w:tcW w:w="478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jc w:val="center"/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>STUDENTI</w:t>
            </w:r>
          </w:p>
        </w:tc>
      </w:tr>
      <w:tr w:rsidR="00760A43">
        <w:trPr>
          <w:trHeight w:val="487"/>
        </w:trPr>
        <w:tc>
          <w:tcPr>
            <w:tcW w:w="235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jc w:val="center"/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>Nome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jc w:val="center"/>
              <w:rPr>
                <w:rFonts w:ascii="Helvetica Neue Light" w:eastAsia="Helvetica Neue Light" w:hAnsi="Helvetica Neue Light" w:cs="Helvetica Neue Light"/>
              </w:rPr>
            </w:pPr>
            <w:proofErr w:type="spellStart"/>
            <w:r>
              <w:rPr>
                <w:rFonts w:ascii="Helvetica Neue Light" w:eastAsia="Helvetica Neue Light" w:hAnsi="Helvetica Neue Light" w:cs="Helvetica Neue Light"/>
              </w:rPr>
              <w:t>CdS</w:t>
            </w:r>
            <w:proofErr w:type="spellEnd"/>
            <w:r>
              <w:rPr>
                <w:rFonts w:ascii="Helvetica Neue Light" w:eastAsia="Helvetica Neue Light" w:hAnsi="Helvetica Neue Light" w:cs="Helvetica Neue Light"/>
              </w:rPr>
              <w:t>/Area di afferenza (*)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jc w:val="center"/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>Nome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jc w:val="center"/>
              <w:rPr>
                <w:rFonts w:ascii="Helvetica Neue Light" w:eastAsia="Helvetica Neue Light" w:hAnsi="Helvetica Neue Light" w:cs="Helvetica Neue Light"/>
              </w:rPr>
            </w:pPr>
            <w:proofErr w:type="spellStart"/>
            <w:r>
              <w:rPr>
                <w:rFonts w:ascii="Helvetica Neue Light" w:eastAsia="Helvetica Neue Light" w:hAnsi="Helvetica Neue Light" w:cs="Helvetica Neue Light"/>
              </w:rPr>
              <w:t>CdS</w:t>
            </w:r>
            <w:proofErr w:type="spellEnd"/>
          </w:p>
        </w:tc>
      </w:tr>
      <w:tr w:rsidR="00760A43">
        <w:trPr>
          <w:trHeight w:val="250"/>
        </w:trPr>
        <w:tc>
          <w:tcPr>
            <w:tcW w:w="235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 xml:space="preserve"> 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 xml:space="preserve"> 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 xml:space="preserve"> </w:t>
            </w:r>
          </w:p>
        </w:tc>
      </w:tr>
      <w:tr w:rsidR="00760A43">
        <w:trPr>
          <w:trHeight w:val="288"/>
        </w:trPr>
        <w:tc>
          <w:tcPr>
            <w:tcW w:w="235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 xml:space="preserve"> 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 xml:space="preserve"> 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 xml:space="preserve"> </w:t>
            </w:r>
          </w:p>
        </w:tc>
      </w:tr>
      <w:tr w:rsidR="00760A43">
        <w:trPr>
          <w:trHeight w:val="311"/>
        </w:trPr>
        <w:tc>
          <w:tcPr>
            <w:tcW w:w="235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 xml:space="preserve"> 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 xml:space="preserve"> 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 xml:space="preserve"> </w:t>
            </w:r>
          </w:p>
        </w:tc>
      </w:tr>
      <w:tr w:rsidR="00760A43">
        <w:trPr>
          <w:trHeight w:val="335"/>
        </w:trPr>
        <w:tc>
          <w:tcPr>
            <w:tcW w:w="235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 xml:space="preserve"> 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 xml:space="preserve"> 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 xml:space="preserve"> </w:t>
            </w:r>
          </w:p>
        </w:tc>
      </w:tr>
      <w:tr w:rsidR="00760A43">
        <w:trPr>
          <w:trHeight w:val="231"/>
        </w:trPr>
        <w:tc>
          <w:tcPr>
            <w:tcW w:w="235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 xml:space="preserve"> 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 xml:space="preserve"> 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 xml:space="preserve"> </w:t>
            </w:r>
          </w:p>
        </w:tc>
      </w:tr>
      <w:tr w:rsidR="00760A43">
        <w:trPr>
          <w:trHeight w:val="24"/>
        </w:trPr>
        <w:tc>
          <w:tcPr>
            <w:tcW w:w="235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 xml:space="preserve"> 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 xml:space="preserve"> 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0A43" w:rsidRDefault="00D03507">
            <w:pPr>
              <w:rPr>
                <w:rFonts w:ascii="Helvetica Neue Light" w:eastAsia="Helvetica Neue Light" w:hAnsi="Helvetica Neue Light" w:cs="Helvetica Neue Light"/>
              </w:rPr>
            </w:pPr>
            <w:r>
              <w:rPr>
                <w:rFonts w:ascii="Helvetica Neue Light" w:eastAsia="Helvetica Neue Light" w:hAnsi="Helvetica Neue Light" w:cs="Helvetica Neue Light"/>
              </w:rPr>
              <w:t xml:space="preserve"> </w:t>
            </w:r>
          </w:p>
        </w:tc>
      </w:tr>
    </w:tbl>
    <w:p w:rsidR="00760A43" w:rsidRDefault="00D03507">
      <w:pPr>
        <w:rPr>
          <w:rFonts w:ascii="Helvetica Neue Light" w:eastAsia="Helvetica Neue Light" w:hAnsi="Helvetica Neue Light" w:cs="Helvetica Neue Light"/>
          <w:sz w:val="16"/>
          <w:szCs w:val="16"/>
        </w:rPr>
      </w:pPr>
      <w:r>
        <w:rPr>
          <w:rFonts w:ascii="Helvetica Neue Light" w:eastAsia="Helvetica Neue Light" w:hAnsi="Helvetica Neue Light" w:cs="Helvetica Neue Light"/>
          <w:sz w:val="16"/>
          <w:szCs w:val="16"/>
        </w:rPr>
        <w:t xml:space="preserve">* Nel caso in cui il Docente rappresenti </w:t>
      </w:r>
      <w:proofErr w:type="spellStart"/>
      <w:r>
        <w:rPr>
          <w:rFonts w:ascii="Helvetica Neue Light" w:eastAsia="Helvetica Neue Light" w:hAnsi="Helvetica Neue Light" w:cs="Helvetica Neue Light"/>
          <w:sz w:val="16"/>
          <w:szCs w:val="16"/>
        </w:rPr>
        <w:t>CdS</w:t>
      </w:r>
      <w:proofErr w:type="spellEnd"/>
      <w:r>
        <w:rPr>
          <w:rFonts w:ascii="Helvetica Neue Light" w:eastAsia="Helvetica Neue Light" w:hAnsi="Helvetica Neue Light" w:cs="Helvetica Neue Light"/>
          <w:sz w:val="16"/>
          <w:szCs w:val="16"/>
        </w:rPr>
        <w:t xml:space="preserve"> affini raggruppati in una stessa Area (es. Laurea e Laurea Magistrale)</w:t>
      </w:r>
    </w:p>
    <w:p w:rsidR="00760A43" w:rsidRDefault="00760A4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20" w:after="40"/>
        <w:rPr>
          <w:b/>
          <w:color w:val="000000"/>
          <w:sz w:val="28"/>
          <w:szCs w:val="28"/>
        </w:rPr>
      </w:pPr>
      <w:bookmarkStart w:id="8" w:name="_heading=h.1rlrsclbib54" w:colFirst="0" w:colLast="0"/>
      <w:bookmarkEnd w:id="8"/>
    </w:p>
    <w:p w:rsidR="00760A43" w:rsidRDefault="00D0350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20" w:after="40"/>
        <w:rPr>
          <w:b/>
          <w:color w:val="000000"/>
          <w:sz w:val="28"/>
          <w:szCs w:val="28"/>
        </w:rPr>
      </w:pPr>
      <w:bookmarkStart w:id="9" w:name="_heading=h.1t3h5sf" w:colFirst="0" w:colLast="0"/>
      <w:bookmarkEnd w:id="9"/>
      <w:r>
        <w:rPr>
          <w:b/>
          <w:color w:val="000000"/>
          <w:sz w:val="28"/>
          <w:szCs w:val="28"/>
        </w:rPr>
        <w:t>1.3 Date di nomina e riunioni della CPDS</w:t>
      </w:r>
    </w:p>
    <w:p w:rsidR="00760A43" w:rsidRDefault="00D03507">
      <w:pPr>
        <w:rPr>
          <w:rFonts w:ascii="Helvetica Neue Light" w:eastAsia="Helvetica Neue Light" w:hAnsi="Helvetica Neue Light" w:cs="Helvetica Neue Light"/>
        </w:rPr>
      </w:pPr>
      <w:r>
        <w:rPr>
          <w:rFonts w:ascii="Helvetica Neue Light" w:eastAsia="Helvetica Neue Light" w:hAnsi="Helvetica Neue Light" w:cs="Helvetica Neue Light"/>
        </w:rPr>
        <w:t xml:space="preserve">La CPDS è stata istituita in data </w:t>
      </w:r>
      <w:proofErr w:type="spellStart"/>
      <w:proofErr w:type="gramStart"/>
      <w:r>
        <w:rPr>
          <w:rFonts w:ascii="Helvetica Neue Light" w:eastAsia="Helvetica Neue Light" w:hAnsi="Helvetica Neue Light" w:cs="Helvetica Neue Light"/>
          <w:i/>
        </w:rPr>
        <w:t>gg.mm.aaaa</w:t>
      </w:r>
      <w:proofErr w:type="spellEnd"/>
      <w:proofErr w:type="gramEnd"/>
      <w:r>
        <w:rPr>
          <w:rFonts w:ascii="Helvetica Neue Light" w:eastAsia="Helvetica Neue Light" w:hAnsi="Helvetica Neue Light" w:cs="Helvetica Neue Light"/>
        </w:rPr>
        <w:t xml:space="preserve"> e nominata nella sua attuale composizione nel Consiglio di Dipartimento del </w:t>
      </w:r>
      <w:proofErr w:type="spellStart"/>
      <w:r>
        <w:rPr>
          <w:rFonts w:ascii="Helvetica Neue Light" w:eastAsia="Helvetica Neue Light" w:hAnsi="Helvetica Neue Light" w:cs="Helvetica Neue Light"/>
          <w:i/>
          <w:color w:val="0000FF"/>
        </w:rPr>
        <w:t>gg.mm.aaaa</w:t>
      </w:r>
      <w:proofErr w:type="spellEnd"/>
      <w:r>
        <w:rPr>
          <w:rFonts w:ascii="Helvetica Neue Light" w:eastAsia="Helvetica Neue Light" w:hAnsi="Helvetica Neue Light" w:cs="Helvetica Neue Light"/>
        </w:rPr>
        <w:t>.</w:t>
      </w:r>
    </w:p>
    <w:p w:rsidR="00760A43" w:rsidRDefault="00D03507">
      <w:pPr>
        <w:rPr>
          <w:rFonts w:ascii="Helvetica Neue Light" w:eastAsia="Helvetica Neue Light" w:hAnsi="Helvetica Neue Light" w:cs="Helvetica Neue Light"/>
        </w:rPr>
      </w:pPr>
      <w:r>
        <w:rPr>
          <w:rFonts w:ascii="Helvetica Neue Light" w:eastAsia="Helvetica Neue Light" w:hAnsi="Helvetica Neue Light" w:cs="Helvetica Neue Light"/>
        </w:rPr>
        <w:t>La CPDS si è riunita nelle seguenti modalità e tempistiche:</w:t>
      </w:r>
      <w:r>
        <w:rPr>
          <w:rFonts w:ascii="Helvetica Neue Light" w:eastAsia="Helvetica Neue Light" w:hAnsi="Helvetica Neue Light" w:cs="Helvetica Neue Light"/>
          <w:vertAlign w:val="superscript"/>
        </w:rPr>
        <w:footnoteReference w:id="2"/>
      </w:r>
      <w:r>
        <w:rPr>
          <w:rFonts w:ascii="Helvetica Neue Light" w:eastAsia="Helvetica Neue Light" w:hAnsi="Helvetica Neue Light" w:cs="Helvetica Neue Light"/>
        </w:rPr>
        <w:t xml:space="preserve"> </w:t>
      </w:r>
    </w:p>
    <w:p w:rsidR="00760A43" w:rsidRDefault="00D03507">
      <w:pPr>
        <w:rPr>
          <w:rFonts w:ascii="Helvetica Neue Light" w:eastAsia="Helvetica Neue Light" w:hAnsi="Helvetica Neue Light" w:cs="Helvetica Neue Light"/>
          <w:color w:val="0000FF"/>
          <w:sz w:val="22"/>
          <w:szCs w:val="22"/>
        </w:rPr>
      </w:pPr>
      <w:r>
        <w:rPr>
          <w:rFonts w:ascii="Helvetica Neue Light" w:eastAsia="Helvetica Neue Light" w:hAnsi="Helvetica Neue Light" w:cs="Helvetica Neue Light"/>
          <w:i/>
          <w:color w:val="0000FF"/>
        </w:rPr>
        <w:t>Inserire testo</w:t>
      </w:r>
    </w:p>
    <w:p w:rsidR="00760A43" w:rsidRDefault="00D03507">
      <w:pPr>
        <w:rPr>
          <w:rFonts w:ascii="Helvetica Neue Light" w:eastAsia="Helvetica Neue Light" w:hAnsi="Helvetica Neue Light" w:cs="Helvetica Neue Light"/>
        </w:rPr>
      </w:pPr>
      <w:r>
        <w:rPr>
          <w:rFonts w:ascii="Helvetica Neue Light" w:eastAsia="Helvetica Neue Light" w:hAnsi="Helvetica Neue Light" w:cs="Helvetica Neue Light"/>
        </w:rPr>
        <w:t xml:space="preserve">I verbali delle riunioni sopra elencate sono disponibili </w:t>
      </w:r>
      <w:proofErr w:type="spellStart"/>
      <w:r>
        <w:rPr>
          <w:rFonts w:ascii="Helvetica Neue Light" w:eastAsia="Helvetica Neue Light" w:hAnsi="Helvetica Neue Light" w:cs="Helvetica Neue Light"/>
        </w:rPr>
        <w:t>on line</w:t>
      </w:r>
      <w:proofErr w:type="spellEnd"/>
      <w:r>
        <w:rPr>
          <w:rFonts w:ascii="Helvetica Neue Light" w:eastAsia="Helvetica Neue Light" w:hAnsi="Helvetica Neue Light" w:cs="Helvetica Neue Light"/>
        </w:rPr>
        <w:t xml:space="preserve"> all’indirizzo: …</w:t>
      </w:r>
    </w:p>
    <w:p w:rsidR="00760A43" w:rsidRDefault="00760A43">
      <w:pPr>
        <w:rPr>
          <w:rFonts w:ascii="Helvetica Neue Light" w:eastAsia="Helvetica Neue Light" w:hAnsi="Helvetica Neue Light" w:cs="Helvetica Neue Light"/>
        </w:rPr>
      </w:pPr>
    </w:p>
    <w:p w:rsidR="00760A43" w:rsidRDefault="00D0350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20" w:after="40"/>
        <w:rPr>
          <w:b/>
          <w:color w:val="000000"/>
          <w:sz w:val="24"/>
          <w:szCs w:val="24"/>
        </w:rPr>
      </w:pPr>
      <w:bookmarkStart w:id="10" w:name="_heading=h.4d34og8" w:colFirst="0" w:colLast="0"/>
      <w:bookmarkEnd w:id="10"/>
      <w:r>
        <w:rPr>
          <w:b/>
          <w:color w:val="000000"/>
          <w:sz w:val="28"/>
          <w:szCs w:val="28"/>
        </w:rPr>
        <w:t>1.4 Modalità di lavoro della CPDS</w:t>
      </w:r>
    </w:p>
    <w:tbl>
      <w:tblPr>
        <w:tblStyle w:val="af5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9"/>
      </w:tblGrid>
      <w:tr w:rsidR="00760A43">
        <w:tc>
          <w:tcPr>
            <w:tcW w:w="9629" w:type="dxa"/>
          </w:tcPr>
          <w:p w:rsidR="00760A43" w:rsidRDefault="00D0350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rPr>
                <w:b/>
                <w:color w:val="1155CC"/>
              </w:rPr>
            </w:pPr>
            <w:bookmarkStart w:id="11" w:name="_heading=h.2s8eyo1" w:colFirst="0" w:colLast="0"/>
            <w:bookmarkEnd w:id="11"/>
            <w:r>
              <w:rPr>
                <w:b/>
                <w:color w:val="1155CC"/>
              </w:rPr>
              <w:t>Aspetti da considerare</w:t>
            </w:r>
          </w:p>
          <w:p w:rsidR="00760A43" w:rsidRDefault="00D03507">
            <w:pPr>
              <w:numPr>
                <w:ilvl w:val="0"/>
                <w:numId w:val="2"/>
              </w:numPr>
              <w:jc w:val="both"/>
              <w:rPr>
                <w:rFonts w:ascii="Helvetica Neue Light" w:eastAsia="Helvetica Neue Light" w:hAnsi="Helvetica Neue Light" w:cs="Helvetica Neue Light"/>
                <w:i/>
                <w:color w:val="1155CC"/>
              </w:rPr>
            </w:pPr>
            <w:bookmarkStart w:id="12" w:name="_heading=h.17dp8vu" w:colFirst="0" w:colLast="0"/>
            <w:bookmarkEnd w:id="12"/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Breve descrizione dell’organizzazione del lavoro della CPDS ai fini della redazione della Relazione annuale 2023</w:t>
            </w:r>
          </w:p>
          <w:p w:rsidR="00760A43" w:rsidRDefault="00D03507">
            <w:pPr>
              <w:numPr>
                <w:ilvl w:val="0"/>
                <w:numId w:val="2"/>
              </w:numPr>
              <w:jc w:val="both"/>
              <w:rPr>
                <w:rFonts w:ascii="Helvetica Neue Light" w:eastAsia="Helvetica Neue Light" w:hAnsi="Helvetica Neue Light" w:cs="Helvetica Neue Light"/>
                <w:i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Eventuali criticità emerse (composizione; scarsa partecipazione; adeguatezza della formazione dei membri; tempistica; ecc.)</w:t>
            </w:r>
          </w:p>
          <w:p w:rsidR="00760A43" w:rsidRDefault="00D03507">
            <w:pPr>
              <w:numPr>
                <w:ilvl w:val="0"/>
                <w:numId w:val="2"/>
              </w:numPr>
              <w:jc w:val="both"/>
              <w:rPr>
                <w:rFonts w:ascii="Helvetica Neue Light" w:eastAsia="Helvetica Neue Light" w:hAnsi="Helvetica Neue Light" w:cs="Helvetica Neue Light"/>
                <w:i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Modalità di raccolta delle osservazioni / segnalazioni pervenute dagli studenti (non della CPDS)</w:t>
            </w:r>
          </w:p>
          <w:p w:rsidR="00760A43" w:rsidRDefault="00D03507">
            <w:pPr>
              <w:numPr>
                <w:ilvl w:val="0"/>
                <w:numId w:val="2"/>
              </w:numPr>
              <w:jc w:val="both"/>
              <w:rPr>
                <w:rFonts w:ascii="Helvetica Neue Light" w:eastAsia="Helvetica Neue Light" w:hAnsi="Helvetica Neue Light" w:cs="Helvetica Neue Light"/>
                <w:i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Modalità di restituzione dei risultati del lavoro della CPDS alla generalità degli studenti</w:t>
            </w:r>
          </w:p>
          <w:p w:rsidR="00760A43" w:rsidRDefault="00D03507">
            <w:pPr>
              <w:numPr>
                <w:ilvl w:val="0"/>
                <w:numId w:val="2"/>
              </w:numPr>
              <w:jc w:val="both"/>
              <w:rPr>
                <w:rFonts w:ascii="Helvetica Neue Light" w:eastAsia="Helvetica Neue Light" w:hAnsi="Helvetica Neue Light" w:cs="Helvetica Neue Light"/>
                <w:i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Breve descrizione delle eventuali altre attività svolte dalla CPDS diversa da quelle connesse alla Relazione annuale</w:t>
            </w:r>
          </w:p>
        </w:tc>
      </w:tr>
    </w:tbl>
    <w:p w:rsidR="00760A43" w:rsidRDefault="00760A4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0" w:after="40"/>
        <w:rPr>
          <w:rFonts w:ascii="Helvetica Neue Light" w:eastAsia="Helvetica Neue Light" w:hAnsi="Helvetica Neue Light" w:cs="Helvetica Neue Light"/>
          <w:color w:val="1155CC"/>
        </w:rPr>
      </w:pPr>
    </w:p>
    <w:p w:rsidR="00760A43" w:rsidRDefault="00D0350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20" w:after="40"/>
        <w:rPr>
          <w:rFonts w:ascii="Helvetica Neue Light" w:eastAsia="Helvetica Neue Light" w:hAnsi="Helvetica Neue Light" w:cs="Helvetica Neue Light"/>
          <w:i/>
          <w:color w:val="0000FF"/>
        </w:rPr>
      </w:pPr>
      <w:bookmarkStart w:id="13" w:name="_heading=h.3rdcrjn" w:colFirst="0" w:colLast="0"/>
      <w:bookmarkEnd w:id="13"/>
      <w:r>
        <w:rPr>
          <w:b/>
          <w:color w:val="000000"/>
        </w:rPr>
        <w:t>Descrizione:</w:t>
      </w:r>
      <w:r>
        <w:rPr>
          <w:rFonts w:ascii="Helvetica Neue Light" w:eastAsia="Helvetica Neue Light" w:hAnsi="Helvetica Neue Light" w:cs="Helvetica Neue Light"/>
          <w:i/>
          <w:color w:val="1155CC"/>
        </w:rPr>
        <w:t xml:space="preserve"> Inserire testo</w:t>
      </w:r>
    </w:p>
    <w:p w:rsidR="00760A43" w:rsidRDefault="00760A43">
      <w:pPr>
        <w:rPr>
          <w:rFonts w:ascii="Helvetica Neue Light" w:eastAsia="Helvetica Neue Light" w:hAnsi="Helvetica Neue Light" w:cs="Helvetica Neue Light"/>
        </w:rPr>
      </w:pPr>
    </w:p>
    <w:p w:rsidR="00760A43" w:rsidRDefault="00D0350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Helvetica Neue Light" w:eastAsia="Helvetica Neue Light" w:hAnsi="Helvetica Neue Light" w:cs="Helvetica Neue Light"/>
          <w:i/>
          <w:color w:val="000000"/>
        </w:rPr>
      </w:pPr>
      <w:r>
        <w:rPr>
          <w:b/>
          <w:color w:val="000000"/>
        </w:rPr>
        <w:t>Fonte:</w:t>
      </w:r>
      <w:r>
        <w:rPr>
          <w:rFonts w:ascii="Helvetica Neue Light" w:eastAsia="Helvetica Neue Light" w:hAnsi="Helvetica Neue Light" w:cs="Helvetica Neue Light"/>
          <w:color w:val="000000"/>
        </w:rPr>
        <w:t xml:space="preserve"> </w:t>
      </w:r>
      <w:r>
        <w:rPr>
          <w:rFonts w:ascii="Helvetica Neue Light" w:eastAsia="Helvetica Neue Light" w:hAnsi="Helvetica Neue Light" w:cs="Helvetica Neue Light"/>
          <w:i/>
          <w:color w:val="1155CC"/>
        </w:rPr>
        <w:t>Inserire link e indicazione specifica della fonte documentale analizzata</w:t>
      </w:r>
    </w:p>
    <w:p w:rsidR="00760A43" w:rsidRDefault="00760A43">
      <w:pPr>
        <w:rPr>
          <w:rFonts w:ascii="Helvetica Neue Light" w:eastAsia="Helvetica Neue Light" w:hAnsi="Helvetica Neue Light" w:cs="Helvetica Neue Light"/>
        </w:rPr>
      </w:pPr>
    </w:p>
    <w:p w:rsidR="00760A43" w:rsidRDefault="00D03507">
      <w:pPr>
        <w:keepNext/>
        <w:keepLines/>
        <w:spacing w:before="220" w:after="40"/>
        <w:rPr>
          <w:rFonts w:ascii="Helvetica Neue Light" w:eastAsia="Helvetica Neue Light" w:hAnsi="Helvetica Neue Light" w:cs="Helvetica Neue Light"/>
          <w:i/>
          <w:color w:val="1155CC"/>
        </w:rPr>
      </w:pPr>
      <w:r>
        <w:rPr>
          <w:b/>
        </w:rPr>
        <w:t>Punti di Forza:</w:t>
      </w:r>
      <w:r>
        <w:rPr>
          <w:rFonts w:ascii="Helvetica Neue Light" w:eastAsia="Helvetica Neue Light" w:hAnsi="Helvetica Neue Light" w:cs="Helvetica Neue Light"/>
          <w:i/>
          <w:color w:val="1155CC"/>
        </w:rPr>
        <w:t xml:space="preserve"> Elenco (con denominazione sintetica) numerato</w:t>
      </w:r>
    </w:p>
    <w:p w:rsidR="00760A43" w:rsidRDefault="00760A43">
      <w:pPr>
        <w:keepNext/>
        <w:keepLines/>
        <w:spacing w:before="220" w:after="40"/>
        <w:rPr>
          <w:rFonts w:ascii="Helvetica Neue Light" w:eastAsia="Helvetica Neue Light" w:hAnsi="Helvetica Neue Light" w:cs="Helvetica Neue Light"/>
          <w:i/>
          <w:color w:val="1155CC"/>
        </w:rPr>
      </w:pPr>
      <w:bookmarkStart w:id="14" w:name="_heading=h.fn636zsnibmo" w:colFirst="0" w:colLast="0"/>
      <w:bookmarkEnd w:id="14"/>
    </w:p>
    <w:p w:rsidR="00760A43" w:rsidRDefault="00D03507">
      <w:pPr>
        <w:keepNext/>
        <w:keepLines/>
        <w:spacing w:before="220" w:after="40"/>
        <w:rPr>
          <w:b/>
        </w:rPr>
      </w:pPr>
      <w:r>
        <w:rPr>
          <w:b/>
        </w:rPr>
        <w:t>Aree di Miglioramento:</w:t>
      </w:r>
      <w:r>
        <w:rPr>
          <w:rFonts w:ascii="Helvetica Neue Light" w:eastAsia="Helvetica Neue Light" w:hAnsi="Helvetica Neue Light" w:cs="Helvetica Neue Light"/>
          <w:i/>
          <w:color w:val="1155CC"/>
        </w:rPr>
        <w:t xml:space="preserve"> Elenco (con denominazione sintetica) numerato</w:t>
      </w:r>
    </w:p>
    <w:p w:rsidR="00760A43" w:rsidRDefault="00760A43">
      <w:pPr>
        <w:rPr>
          <w:rFonts w:ascii="Helvetica Neue Light" w:eastAsia="Helvetica Neue Light" w:hAnsi="Helvetica Neue Light" w:cs="Helvetica Neue Light"/>
        </w:rPr>
      </w:pPr>
    </w:p>
    <w:p w:rsidR="00760A43" w:rsidRDefault="00D0350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20" w:after="40"/>
        <w:rPr>
          <w:rFonts w:ascii="Helvetica Neue Light" w:eastAsia="Helvetica Neue Light" w:hAnsi="Helvetica Neue Light" w:cs="Helvetica Neue Light"/>
          <w:i/>
          <w:color w:val="000000"/>
        </w:rPr>
      </w:pPr>
      <w:r>
        <w:rPr>
          <w:b/>
          <w:color w:val="000000"/>
        </w:rPr>
        <w:t xml:space="preserve">Eventuali suggerimenti e indicazioni di buone pratiche da segnalare a PQA e </w:t>
      </w:r>
      <w:proofErr w:type="spellStart"/>
      <w:r>
        <w:rPr>
          <w:b/>
          <w:color w:val="000000"/>
        </w:rPr>
        <w:t>NdV</w:t>
      </w:r>
      <w:proofErr w:type="spellEnd"/>
      <w:r>
        <w:rPr>
          <w:b/>
          <w:color w:val="000000"/>
        </w:rPr>
        <w:t>:</w:t>
      </w:r>
      <w:r>
        <w:rPr>
          <w:rFonts w:ascii="Helvetica Neue Light" w:eastAsia="Helvetica Neue Light" w:hAnsi="Helvetica Neue Light" w:cs="Helvetica Neue Light"/>
          <w:color w:val="000000"/>
        </w:rPr>
        <w:t xml:space="preserve"> </w:t>
      </w:r>
      <w:r>
        <w:rPr>
          <w:rFonts w:ascii="Helvetica Neue Light" w:eastAsia="Helvetica Neue Light" w:hAnsi="Helvetica Neue Light" w:cs="Helvetica Neue Light"/>
          <w:i/>
          <w:color w:val="1155CC"/>
        </w:rPr>
        <w:t>Inserire testo</w:t>
      </w:r>
    </w:p>
    <w:p w:rsidR="00760A43" w:rsidRDefault="00760A43">
      <w:pPr>
        <w:rPr>
          <w:rFonts w:ascii="Helvetica Neue Light" w:eastAsia="Helvetica Neue Light" w:hAnsi="Helvetica Neue Light" w:cs="Helvetica Neue Light"/>
        </w:rPr>
      </w:pPr>
    </w:p>
    <w:p w:rsidR="00760A43" w:rsidRDefault="00760A43">
      <w:pPr>
        <w:rPr>
          <w:rFonts w:ascii="Helvetica Neue Light" w:eastAsia="Helvetica Neue Light" w:hAnsi="Helvetica Neue Light" w:cs="Helvetica Neue Light"/>
          <w:sz w:val="28"/>
          <w:szCs w:val="28"/>
          <w:highlight w:val="yellow"/>
          <w:u w:val="single"/>
        </w:rPr>
      </w:pPr>
    </w:p>
    <w:p w:rsidR="00760A43" w:rsidRDefault="00760A43">
      <w:pPr>
        <w:rPr>
          <w:rFonts w:ascii="Helvetica Neue Light" w:eastAsia="Helvetica Neue Light" w:hAnsi="Helvetica Neue Light" w:cs="Helvetica Neue Light"/>
          <w:sz w:val="28"/>
          <w:szCs w:val="28"/>
          <w:highlight w:val="yellow"/>
          <w:u w:val="single"/>
        </w:rPr>
      </w:pPr>
    </w:p>
    <w:p w:rsidR="00760A43" w:rsidRDefault="00D03507">
      <w:pPr>
        <w:rPr>
          <w:rFonts w:ascii="Helvetica Neue Light" w:eastAsia="Helvetica Neue Light" w:hAnsi="Helvetica Neue Light" w:cs="Helvetica Neue Light"/>
          <w:sz w:val="28"/>
          <w:szCs w:val="28"/>
          <w:highlight w:val="yellow"/>
          <w:u w:val="single"/>
        </w:rPr>
      </w:pPr>
      <w:r>
        <w:br w:type="page"/>
      </w:r>
    </w:p>
    <w:p w:rsidR="00760A43" w:rsidRDefault="00D03507" w:rsidP="00D07CB5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93021F"/>
        <w:spacing w:before="0" w:after="120" w:line="240" w:lineRule="auto"/>
        <w:jc w:val="center"/>
        <w:rPr>
          <w:rFonts w:ascii="Helvetica Neue Light" w:eastAsia="Helvetica Neue Light" w:hAnsi="Helvetica Neue Light" w:cs="Helvetica Neue Light"/>
          <w:color w:val="FFFFFF"/>
          <w:sz w:val="40"/>
          <w:szCs w:val="40"/>
        </w:rPr>
      </w:pPr>
      <w:bookmarkStart w:id="15" w:name="_heading=h.lnxbz9" w:colFirst="0" w:colLast="0"/>
      <w:bookmarkEnd w:id="15"/>
      <w:r>
        <w:rPr>
          <w:rFonts w:ascii="Helvetica Neue Light" w:eastAsia="Helvetica Neue Light" w:hAnsi="Helvetica Neue Light" w:cs="Helvetica Neue Light"/>
          <w:color w:val="FFFFFF"/>
          <w:sz w:val="40"/>
          <w:szCs w:val="40"/>
        </w:rPr>
        <w:lastRenderedPageBreak/>
        <w:t>Parte 2: Dipartimento/Facoltà</w:t>
      </w:r>
    </w:p>
    <w:p w:rsidR="00760A43" w:rsidRDefault="00760A43" w:rsidP="00D07CB5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93021F"/>
        <w:spacing w:before="0" w:after="120" w:line="240" w:lineRule="auto"/>
        <w:jc w:val="center"/>
        <w:rPr>
          <w:rFonts w:ascii="Helvetica Neue Light" w:eastAsia="Helvetica Neue Light" w:hAnsi="Helvetica Neue Light" w:cs="Helvetica Neue Light"/>
          <w:color w:val="FFFFFF"/>
          <w:sz w:val="40"/>
          <w:szCs w:val="40"/>
        </w:rPr>
      </w:pPr>
      <w:bookmarkStart w:id="16" w:name="_heading=h.35nkun2" w:colFirst="0" w:colLast="0"/>
      <w:bookmarkEnd w:id="16"/>
    </w:p>
    <w:p w:rsidR="00760A43" w:rsidRDefault="00D0350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20" w:after="240"/>
        <w:jc w:val="both"/>
        <w:rPr>
          <w:b/>
          <w:color w:val="FF0000"/>
          <w:sz w:val="28"/>
          <w:szCs w:val="28"/>
        </w:rPr>
      </w:pPr>
      <w:bookmarkStart w:id="17" w:name="_heading=h.8xa3p4re40xa" w:colFirst="0" w:colLast="0"/>
      <w:bookmarkEnd w:id="17"/>
      <w:r>
        <w:rPr>
          <w:b/>
          <w:color w:val="000000"/>
          <w:sz w:val="28"/>
          <w:szCs w:val="28"/>
        </w:rPr>
        <w:t xml:space="preserve">2.1 Dotazione di Strutture e supporto alla didattica </w:t>
      </w:r>
    </w:p>
    <w:tbl>
      <w:tblPr>
        <w:tblStyle w:val="af6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9"/>
      </w:tblGrid>
      <w:tr w:rsidR="00760A43">
        <w:tc>
          <w:tcPr>
            <w:tcW w:w="9629" w:type="dxa"/>
          </w:tcPr>
          <w:p w:rsidR="00760A43" w:rsidRDefault="00D035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b/>
                <w:color w:val="1155CC"/>
              </w:rPr>
            </w:pPr>
            <w:r>
              <w:rPr>
                <w:b/>
                <w:color w:val="1155CC"/>
              </w:rPr>
              <w:t>Punto di attenzione</w:t>
            </w:r>
          </w:p>
          <w:p w:rsidR="00760A43" w:rsidRDefault="00D035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Helvetica Neue Light" w:eastAsia="Helvetica Neue Light" w:hAnsi="Helvetica Neue Light" w:cs="Helvetica Neue Light"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color w:val="1155CC"/>
              </w:rPr>
              <w:t>Il Dipartimento/Facoltà dispone di adeguate strutture, attrezzature e risorse di sostegno alla didattica</w:t>
            </w:r>
          </w:p>
          <w:p w:rsidR="00760A43" w:rsidRDefault="00760A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Helvetica Neue Light" w:eastAsia="Helvetica Neue Light" w:hAnsi="Helvetica Neue Light" w:cs="Helvetica Neue Light"/>
                <w:color w:val="1155CC"/>
              </w:rPr>
            </w:pPr>
          </w:p>
        </w:tc>
      </w:tr>
      <w:tr w:rsidR="00760A43">
        <w:trPr>
          <w:trHeight w:val="1179"/>
        </w:trPr>
        <w:tc>
          <w:tcPr>
            <w:tcW w:w="9629" w:type="dxa"/>
          </w:tcPr>
          <w:p w:rsidR="00760A43" w:rsidRDefault="00D0350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1155CC"/>
              </w:rPr>
              <w:t>Aspetti da considerare</w:t>
            </w:r>
          </w:p>
          <w:p w:rsidR="00760A43" w:rsidRDefault="00D03507">
            <w:pPr>
              <w:numPr>
                <w:ilvl w:val="0"/>
                <w:numId w:val="5"/>
              </w:numPr>
              <w:ind w:right="455"/>
              <w:jc w:val="both"/>
              <w:rPr>
                <w:rFonts w:ascii="Helvetica Neue Light" w:eastAsia="Helvetica Neue Light" w:hAnsi="Helvetica Neue Light" w:cs="Helvetica Neue Light"/>
                <w:i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 xml:space="preserve">Il </w:t>
            </w:r>
            <w:r>
              <w:rPr>
                <w:rFonts w:ascii="Helvetica Neue Light" w:eastAsia="Helvetica Neue Light" w:hAnsi="Helvetica Neue Light" w:cs="Helvetica Neue Light"/>
                <w:color w:val="1155CC"/>
              </w:rPr>
              <w:t>Dipartimento/Facoltà</w:t>
            </w: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 xml:space="preserve"> dispone di un’adeguata dotazione di risorse strutturali (aule, laboratori, aule informatiche, spazi per lo studio individuale, biblioteche, </w:t>
            </w:r>
            <w:proofErr w:type="spellStart"/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etc</w:t>
            </w:r>
            <w:proofErr w:type="spellEnd"/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 xml:space="preserve">) e attrezzature per lo svolgimento delle attività didattiche. </w:t>
            </w:r>
          </w:p>
        </w:tc>
      </w:tr>
      <w:tr w:rsidR="00760A43">
        <w:tc>
          <w:tcPr>
            <w:tcW w:w="9629" w:type="dxa"/>
          </w:tcPr>
          <w:p w:rsidR="00760A43" w:rsidRDefault="00D0350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b/>
                <w:color w:val="1155CC"/>
              </w:rPr>
            </w:pPr>
            <w:r>
              <w:rPr>
                <w:b/>
                <w:color w:val="1155CC"/>
              </w:rPr>
              <w:t>Fonti</w:t>
            </w:r>
          </w:p>
          <w:p w:rsidR="00760A43" w:rsidRDefault="00D03507">
            <w:pPr>
              <w:numPr>
                <w:ilvl w:val="0"/>
                <w:numId w:val="5"/>
              </w:numPr>
              <w:rPr>
                <w:rFonts w:ascii="Helvetica Neue Light" w:eastAsia="Helvetica Neue Light" w:hAnsi="Helvetica Neue Light" w:cs="Helvetica Neue Light"/>
                <w:i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SUA-</w:t>
            </w:r>
            <w:proofErr w:type="spellStart"/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CdS</w:t>
            </w:r>
            <w:proofErr w:type="spellEnd"/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 xml:space="preserve"> Quadro B4</w:t>
            </w:r>
          </w:p>
          <w:p w:rsidR="00760A43" w:rsidRDefault="00D03507">
            <w:pPr>
              <w:numPr>
                <w:ilvl w:val="0"/>
                <w:numId w:val="5"/>
              </w:numPr>
              <w:rPr>
                <w:rFonts w:ascii="Helvetica Neue Light" w:eastAsia="Helvetica Neue Light" w:hAnsi="Helvetica Neue Light" w:cs="Helvetica Neue Light"/>
                <w:i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Analisi o indagini autonomamente condotte dalla CP-DS (indicare modalità di rilevazione)</w:t>
            </w:r>
          </w:p>
          <w:p w:rsidR="00760A43" w:rsidRDefault="00D03507">
            <w:pPr>
              <w:numPr>
                <w:ilvl w:val="0"/>
                <w:numId w:val="5"/>
              </w:numPr>
              <w:rPr>
                <w:rFonts w:ascii="Helvetica Neue Light" w:eastAsia="Helvetica Neue Light" w:hAnsi="Helvetica Neue Light" w:cs="Helvetica Neue Light"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Eventuali altri documenti del Dipartimento</w:t>
            </w:r>
          </w:p>
        </w:tc>
      </w:tr>
      <w:tr w:rsidR="00760A43">
        <w:tc>
          <w:tcPr>
            <w:tcW w:w="9629" w:type="dxa"/>
          </w:tcPr>
          <w:p w:rsidR="00760A43" w:rsidRDefault="00D0350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Helvetica Neue Light" w:eastAsia="Helvetica Neue Light" w:hAnsi="Helvetica Neue Light" w:cs="Helvetica Neue Light"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color w:val="1155CC"/>
              </w:rPr>
              <w:t>[massimo 4.000 caratteri, spazi inclusi]</w:t>
            </w:r>
          </w:p>
        </w:tc>
      </w:tr>
    </w:tbl>
    <w:p w:rsidR="00760A43" w:rsidRDefault="00760A4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Helvetica Neue Light" w:eastAsia="Helvetica Neue Light" w:hAnsi="Helvetica Neue Light" w:cs="Helvetica Neue Light"/>
          <w:color w:val="FF0000"/>
        </w:rPr>
      </w:pPr>
    </w:p>
    <w:p w:rsidR="00760A43" w:rsidRDefault="00D0350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20" w:after="40"/>
        <w:rPr>
          <w:rFonts w:ascii="Helvetica Neue Light" w:eastAsia="Helvetica Neue Light" w:hAnsi="Helvetica Neue Light" w:cs="Helvetica Neue Light"/>
          <w:i/>
          <w:color w:val="0000FF"/>
        </w:rPr>
      </w:pPr>
      <w:bookmarkStart w:id="18" w:name="_heading=h.5m45gggswsjh" w:colFirst="0" w:colLast="0"/>
      <w:bookmarkEnd w:id="18"/>
      <w:r>
        <w:rPr>
          <w:b/>
          <w:color w:val="000000"/>
        </w:rPr>
        <w:t>Descrizione:</w:t>
      </w:r>
      <w:r>
        <w:rPr>
          <w:rFonts w:ascii="Helvetica Neue Light" w:eastAsia="Helvetica Neue Light" w:hAnsi="Helvetica Neue Light" w:cs="Helvetica Neue Light"/>
          <w:color w:val="000000"/>
        </w:rPr>
        <w:t xml:space="preserve"> </w:t>
      </w:r>
      <w:r>
        <w:rPr>
          <w:rFonts w:ascii="Helvetica Neue Light" w:eastAsia="Helvetica Neue Light" w:hAnsi="Helvetica Neue Light" w:cs="Helvetica Neue Light"/>
          <w:i/>
          <w:color w:val="1155CC"/>
        </w:rPr>
        <w:t>Inserire testo</w:t>
      </w:r>
    </w:p>
    <w:p w:rsidR="00760A43" w:rsidRDefault="00760A43">
      <w:pPr>
        <w:rPr>
          <w:rFonts w:ascii="Helvetica Neue Light" w:eastAsia="Helvetica Neue Light" w:hAnsi="Helvetica Neue Light" w:cs="Helvetica Neue Light"/>
        </w:rPr>
      </w:pPr>
    </w:p>
    <w:p w:rsidR="00760A43" w:rsidRDefault="00D0350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Helvetica Neue Light" w:eastAsia="Helvetica Neue Light" w:hAnsi="Helvetica Neue Light" w:cs="Helvetica Neue Light"/>
          <w:i/>
        </w:rPr>
      </w:pPr>
      <w:bookmarkStart w:id="19" w:name="_heading=h.uxu48ihcg5vy" w:colFirst="0" w:colLast="0"/>
      <w:bookmarkEnd w:id="19"/>
      <w:r>
        <w:rPr>
          <w:b/>
          <w:color w:val="000000"/>
        </w:rPr>
        <w:t>Fonte:</w:t>
      </w:r>
      <w:r>
        <w:rPr>
          <w:rFonts w:ascii="Helvetica Neue Light" w:eastAsia="Helvetica Neue Light" w:hAnsi="Helvetica Neue Light" w:cs="Helvetica Neue Light"/>
          <w:color w:val="000000"/>
        </w:rPr>
        <w:t xml:space="preserve"> </w:t>
      </w:r>
      <w:r>
        <w:rPr>
          <w:rFonts w:ascii="Helvetica Neue Light" w:eastAsia="Helvetica Neue Light" w:hAnsi="Helvetica Neue Light" w:cs="Helvetica Neue Light"/>
          <w:i/>
          <w:color w:val="1155CC"/>
        </w:rPr>
        <w:t>Inserire link e indicazione specifica della fonte documentale analizzata</w:t>
      </w:r>
    </w:p>
    <w:p w:rsidR="00760A43" w:rsidRDefault="00760A43">
      <w:pPr>
        <w:rPr>
          <w:b/>
        </w:rPr>
      </w:pPr>
    </w:p>
    <w:p w:rsidR="00760A43" w:rsidRDefault="00D03507">
      <w:pPr>
        <w:keepNext/>
        <w:keepLines/>
        <w:spacing w:before="220" w:after="40"/>
        <w:rPr>
          <w:rFonts w:ascii="Helvetica Neue Light" w:eastAsia="Helvetica Neue Light" w:hAnsi="Helvetica Neue Light" w:cs="Helvetica Neue Light"/>
          <w:i/>
          <w:color w:val="1155CC"/>
        </w:rPr>
      </w:pPr>
      <w:r>
        <w:rPr>
          <w:b/>
        </w:rPr>
        <w:t>Punti di Forza:</w:t>
      </w:r>
      <w:r>
        <w:rPr>
          <w:rFonts w:ascii="Helvetica Neue Light" w:eastAsia="Helvetica Neue Light" w:hAnsi="Helvetica Neue Light" w:cs="Helvetica Neue Light"/>
          <w:i/>
          <w:color w:val="1155CC"/>
        </w:rPr>
        <w:t xml:space="preserve"> Elenco (con denominazione sintetica) numerato</w:t>
      </w:r>
    </w:p>
    <w:p w:rsidR="00760A43" w:rsidRDefault="00760A43">
      <w:pPr>
        <w:keepNext/>
        <w:keepLines/>
        <w:spacing w:before="220" w:after="40"/>
        <w:rPr>
          <w:rFonts w:ascii="Helvetica Neue Light" w:eastAsia="Helvetica Neue Light" w:hAnsi="Helvetica Neue Light" w:cs="Helvetica Neue Light"/>
          <w:i/>
          <w:color w:val="1155CC"/>
        </w:rPr>
      </w:pPr>
    </w:p>
    <w:p w:rsidR="00760A43" w:rsidRDefault="00D03507">
      <w:pPr>
        <w:keepNext/>
        <w:keepLines/>
        <w:spacing w:before="220" w:after="40"/>
        <w:rPr>
          <w:rFonts w:ascii="Helvetica Neue Light" w:eastAsia="Helvetica Neue Light" w:hAnsi="Helvetica Neue Light" w:cs="Helvetica Neue Light"/>
          <w:i/>
          <w:color w:val="1155CC"/>
        </w:rPr>
      </w:pPr>
      <w:r>
        <w:rPr>
          <w:b/>
        </w:rPr>
        <w:t>Aree di Miglioramento:</w:t>
      </w:r>
      <w:r>
        <w:rPr>
          <w:rFonts w:ascii="Helvetica Neue Light" w:eastAsia="Helvetica Neue Light" w:hAnsi="Helvetica Neue Light" w:cs="Helvetica Neue Light"/>
          <w:i/>
          <w:color w:val="1155CC"/>
        </w:rPr>
        <w:t xml:space="preserve"> Elenco (con denominazione sintetica) numerato</w:t>
      </w:r>
    </w:p>
    <w:p w:rsidR="00760A43" w:rsidRDefault="00760A43">
      <w:pPr>
        <w:keepNext/>
        <w:keepLines/>
        <w:spacing w:before="220" w:after="40"/>
        <w:rPr>
          <w:rFonts w:ascii="Helvetica Neue Light" w:eastAsia="Helvetica Neue Light" w:hAnsi="Helvetica Neue Light" w:cs="Helvetica Neue Light"/>
          <w:i/>
          <w:color w:val="1155CC"/>
        </w:rPr>
      </w:pPr>
    </w:p>
    <w:p w:rsidR="00760A43" w:rsidRDefault="00D03507">
      <w:pPr>
        <w:rPr>
          <w:rFonts w:ascii="Helvetica Neue Light" w:eastAsia="Helvetica Neue Light" w:hAnsi="Helvetica Neue Light" w:cs="Helvetica Neue Light"/>
          <w:sz w:val="28"/>
          <w:szCs w:val="28"/>
        </w:rPr>
      </w:pPr>
      <w:r>
        <w:rPr>
          <w:b/>
        </w:rPr>
        <w:t>Suggerimenti:</w:t>
      </w:r>
      <w:r>
        <w:rPr>
          <w:rFonts w:ascii="Helvetica Neue Light" w:eastAsia="Helvetica Neue Light" w:hAnsi="Helvetica Neue Light" w:cs="Helvetica Neue Light"/>
          <w:i/>
          <w:color w:val="0000FF"/>
        </w:rPr>
        <w:t xml:space="preserve"> </w:t>
      </w:r>
      <w:r>
        <w:rPr>
          <w:rFonts w:ascii="Helvetica Neue Light" w:eastAsia="Helvetica Neue Light" w:hAnsi="Helvetica Neue Light" w:cs="Helvetica Neue Light"/>
          <w:i/>
          <w:color w:val="1155CC"/>
        </w:rPr>
        <w:t>Inserire testo</w:t>
      </w:r>
      <w:r>
        <w:br w:type="page"/>
      </w:r>
    </w:p>
    <w:p w:rsidR="00760A43" w:rsidRDefault="00D0350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20" w:after="240"/>
        <w:jc w:val="both"/>
        <w:rPr>
          <w:b/>
          <w:color w:val="000000"/>
          <w:sz w:val="28"/>
          <w:szCs w:val="28"/>
        </w:rPr>
      </w:pPr>
      <w:bookmarkStart w:id="20" w:name="_heading=h.z337ya" w:colFirst="0" w:colLast="0"/>
      <w:bookmarkEnd w:id="20"/>
      <w:r>
        <w:rPr>
          <w:b/>
          <w:color w:val="000000"/>
          <w:sz w:val="28"/>
          <w:szCs w:val="28"/>
        </w:rPr>
        <w:lastRenderedPageBreak/>
        <w:t>2.2 Servizi di supporto agli studenti forniti dal Dipartimento/Facoltà</w:t>
      </w:r>
    </w:p>
    <w:tbl>
      <w:tblPr>
        <w:tblStyle w:val="af7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9"/>
      </w:tblGrid>
      <w:tr w:rsidR="00760A43">
        <w:tc>
          <w:tcPr>
            <w:tcW w:w="9629" w:type="dxa"/>
          </w:tcPr>
          <w:p w:rsidR="00760A43" w:rsidRDefault="00D035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b/>
                <w:color w:val="1155CC"/>
              </w:rPr>
            </w:pPr>
            <w:r>
              <w:rPr>
                <w:b/>
                <w:color w:val="1155CC"/>
              </w:rPr>
              <w:t>Punto di attenzione</w:t>
            </w:r>
          </w:p>
          <w:p w:rsidR="00760A43" w:rsidRDefault="00D035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Helvetica Neue Light" w:eastAsia="Helvetica Neue Light" w:hAnsi="Helvetica Neue Light" w:cs="Helvetica Neue Light"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color w:val="1155CC"/>
              </w:rPr>
              <w:t>Il Dipartimento/Facoltà organizza e verifica l’efficacia dei servizi di supporto agli studenti</w:t>
            </w:r>
          </w:p>
        </w:tc>
      </w:tr>
      <w:tr w:rsidR="00760A43">
        <w:tc>
          <w:tcPr>
            <w:tcW w:w="9629" w:type="dxa"/>
          </w:tcPr>
          <w:p w:rsidR="00760A43" w:rsidRDefault="00D0350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1155CC"/>
              </w:rPr>
              <w:t>Aspetti da considerare</w:t>
            </w:r>
          </w:p>
          <w:p w:rsidR="00760A43" w:rsidRDefault="00D0350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55"/>
              <w:jc w:val="both"/>
              <w:rPr>
                <w:rFonts w:ascii="Helvetica Neue Light" w:eastAsia="Helvetica Neue Light" w:hAnsi="Helvetica Neue Light" w:cs="Helvetica Neue Light"/>
                <w:i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 xml:space="preserve">(1) I servizi di segreteria studenti, segreteria didattica, coordinatori didattici sono adeguati alle esigenze dei </w:t>
            </w:r>
            <w:proofErr w:type="spellStart"/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CdS</w:t>
            </w:r>
            <w:proofErr w:type="spellEnd"/>
          </w:p>
          <w:p w:rsidR="00760A43" w:rsidRDefault="00D0350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55"/>
              <w:jc w:val="both"/>
              <w:rPr>
                <w:rFonts w:ascii="Helvetica Neue Light" w:eastAsia="Helvetica Neue Light" w:hAnsi="Helvetica Neue Light" w:cs="Helvetica Neue Light"/>
                <w:i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(2) Sono previste attività di orientamento in ingresso e tengono conto dei risultati del monitoraggio delle carriere. Se previste, sono monitorate ed efficaci.</w:t>
            </w:r>
          </w:p>
          <w:p w:rsidR="00760A43" w:rsidRDefault="00D0350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55"/>
              <w:jc w:val="both"/>
              <w:rPr>
                <w:rFonts w:ascii="Helvetica Neue Light" w:eastAsia="Helvetica Neue Light" w:hAnsi="Helvetica Neue Light" w:cs="Helvetica Neue Light"/>
                <w:i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(3) Sono previste attività di orientamento e di tutorato in itinere e tengono conto dei risultati del monitoraggio delle carriere. Se previste, sono monitorate ed efficaci.</w:t>
            </w:r>
          </w:p>
          <w:p w:rsidR="00760A43" w:rsidRDefault="00D0350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55"/>
              <w:jc w:val="both"/>
              <w:rPr>
                <w:rFonts w:ascii="Helvetica Neue Light" w:eastAsia="Helvetica Neue Light" w:hAnsi="Helvetica Neue Light" w:cs="Helvetica Neue Light"/>
                <w:i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 xml:space="preserve">(4) Sono previste attività di assistenza per tirocini e/o stage. Se previste, sono monitorate ed efficaci. (tempi di attesa, qualità del supporto degli uffici, </w:t>
            </w:r>
            <w:proofErr w:type="spellStart"/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ecc</w:t>
            </w:r>
            <w:proofErr w:type="spellEnd"/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 xml:space="preserve">…) </w:t>
            </w:r>
          </w:p>
          <w:p w:rsidR="00760A43" w:rsidRDefault="00D0350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55"/>
              <w:jc w:val="both"/>
              <w:rPr>
                <w:rFonts w:ascii="Helvetica Neue Light" w:eastAsia="Helvetica Neue Light" w:hAnsi="Helvetica Neue Light" w:cs="Helvetica Neue Light"/>
                <w:i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 xml:space="preserve">(5) Sono previste attività di assistenza e di sostegno per mobilità internazionale degli studenti (Erasmus, </w:t>
            </w:r>
            <w:proofErr w:type="spellStart"/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ecc</w:t>
            </w:r>
            <w:proofErr w:type="spellEnd"/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 xml:space="preserve">…). Se previste, sono monitorate ed efficaci. (tempi di attesa, qualità del supporto degli uffici, </w:t>
            </w:r>
            <w:proofErr w:type="spellStart"/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ecc</w:t>
            </w:r>
            <w:proofErr w:type="spellEnd"/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…)</w:t>
            </w:r>
          </w:p>
          <w:p w:rsidR="00760A43" w:rsidRDefault="00D0350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55"/>
              <w:jc w:val="both"/>
              <w:rPr>
                <w:rFonts w:ascii="Helvetica Neue Light" w:eastAsia="Helvetica Neue Light" w:hAnsi="Helvetica Neue Light" w:cs="Helvetica Neue Light"/>
                <w:i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(6) Sono previste iniziative di accompagnamento al lavoro (escluse quelle organizzate a livello di Ateneo) e tengono conto dei risultati del monitoraggio degli esiti e delle prospettive occupazionali. Se previste, sono monitorate ed efficaci.</w:t>
            </w:r>
          </w:p>
          <w:p w:rsidR="00760A43" w:rsidRDefault="00760A43">
            <w:pPr>
              <w:jc w:val="both"/>
              <w:rPr>
                <w:rFonts w:ascii="Helvetica Neue Light" w:eastAsia="Helvetica Neue Light" w:hAnsi="Helvetica Neue Light" w:cs="Helvetica Neue Light"/>
                <w:i/>
                <w:color w:val="1155CC"/>
              </w:rPr>
            </w:pPr>
          </w:p>
          <w:p w:rsidR="00760A43" w:rsidRDefault="00D0350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right="313"/>
              <w:jc w:val="both"/>
              <w:rPr>
                <w:rFonts w:ascii="Helvetica Neue Light" w:eastAsia="Helvetica Neue Light" w:hAnsi="Helvetica Neue Light" w:cs="Helvetica Neue Light"/>
                <w:i/>
                <w:color w:val="1155CC"/>
              </w:rPr>
            </w:pPr>
            <w:r>
              <w:rPr>
                <w:b/>
                <w:i/>
                <w:color w:val="1155CC"/>
                <w:u w:val="single"/>
              </w:rPr>
              <w:t>NOTA BENE</w:t>
            </w:r>
            <w:r>
              <w:rPr>
                <w:b/>
                <w:i/>
                <w:color w:val="1155CC"/>
              </w:rPr>
              <w:t xml:space="preserve">: </w:t>
            </w: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 xml:space="preserve">Se alcuni dei servizi di supporto agli studenti sono organizzati e verificati a livello di </w:t>
            </w:r>
            <w:proofErr w:type="spellStart"/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CdS</w:t>
            </w:r>
            <w:proofErr w:type="spellEnd"/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 xml:space="preserve">, </w:t>
            </w:r>
            <w:proofErr w:type="gramStart"/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articolare  l’analisi</w:t>
            </w:r>
            <w:proofErr w:type="gramEnd"/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 xml:space="preserve"> per </w:t>
            </w:r>
            <w:proofErr w:type="spellStart"/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CdS</w:t>
            </w:r>
            <w:proofErr w:type="spellEnd"/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.</w:t>
            </w:r>
          </w:p>
        </w:tc>
      </w:tr>
      <w:tr w:rsidR="00760A43">
        <w:tc>
          <w:tcPr>
            <w:tcW w:w="9629" w:type="dxa"/>
          </w:tcPr>
          <w:p w:rsidR="00760A43" w:rsidRDefault="00D0350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40" w:line="276" w:lineRule="auto"/>
              <w:rPr>
                <w:b/>
                <w:color w:val="1155CC"/>
              </w:rPr>
            </w:pPr>
            <w:r>
              <w:rPr>
                <w:b/>
                <w:color w:val="1155CC"/>
              </w:rPr>
              <w:t>Fonti</w:t>
            </w:r>
          </w:p>
          <w:p w:rsidR="00760A43" w:rsidRDefault="00D03507">
            <w:pPr>
              <w:numPr>
                <w:ilvl w:val="0"/>
                <w:numId w:val="5"/>
              </w:numPr>
              <w:rPr>
                <w:rFonts w:ascii="Helvetica Neue Light" w:eastAsia="Helvetica Neue Light" w:hAnsi="Helvetica Neue Light" w:cs="Helvetica Neue Light"/>
                <w:i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Analisi o indagini autonomamente condotte dalla CP-DS (indicare modalità di rilevazione)</w:t>
            </w:r>
          </w:p>
          <w:p w:rsidR="00760A43" w:rsidRDefault="00D03507">
            <w:pPr>
              <w:numPr>
                <w:ilvl w:val="0"/>
                <w:numId w:val="5"/>
              </w:numPr>
              <w:rPr>
                <w:rFonts w:ascii="Helvetica Neue Light" w:eastAsia="Helvetica Neue Light" w:hAnsi="Helvetica Neue Light" w:cs="Helvetica Neue Light"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Eventuali altri documenti del Dipartimento</w:t>
            </w:r>
          </w:p>
        </w:tc>
      </w:tr>
      <w:tr w:rsidR="00760A43">
        <w:tc>
          <w:tcPr>
            <w:tcW w:w="9629" w:type="dxa"/>
          </w:tcPr>
          <w:p w:rsidR="00760A43" w:rsidRDefault="00D0350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40" w:line="276" w:lineRule="auto"/>
              <w:rPr>
                <w:rFonts w:ascii="Helvetica Neue Light" w:eastAsia="Helvetica Neue Light" w:hAnsi="Helvetica Neue Light" w:cs="Helvetica Neue Light"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color w:val="1155CC"/>
              </w:rPr>
              <w:t>[massimo 4.000 caratteri, spazi inclusi]</w:t>
            </w:r>
          </w:p>
        </w:tc>
      </w:tr>
    </w:tbl>
    <w:p w:rsidR="00760A43" w:rsidRDefault="00760A4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Helvetica Neue Light" w:eastAsia="Helvetica Neue Light" w:hAnsi="Helvetica Neue Light" w:cs="Helvetica Neue Light"/>
          <w:color w:val="FF0000"/>
        </w:rPr>
      </w:pPr>
    </w:p>
    <w:p w:rsidR="00760A43" w:rsidRDefault="00D0350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20" w:after="40"/>
        <w:rPr>
          <w:rFonts w:ascii="Helvetica Neue Light" w:eastAsia="Helvetica Neue Light" w:hAnsi="Helvetica Neue Light" w:cs="Helvetica Neue Light"/>
          <w:i/>
          <w:color w:val="0000FF"/>
        </w:rPr>
      </w:pPr>
      <w:bookmarkStart w:id="21" w:name="_heading=h.rntsdbf53sfc" w:colFirst="0" w:colLast="0"/>
      <w:bookmarkEnd w:id="21"/>
      <w:r>
        <w:rPr>
          <w:b/>
          <w:color w:val="000000"/>
        </w:rPr>
        <w:t>Descrizione:</w:t>
      </w:r>
      <w:r>
        <w:rPr>
          <w:rFonts w:ascii="Helvetica Neue Light" w:eastAsia="Helvetica Neue Light" w:hAnsi="Helvetica Neue Light" w:cs="Helvetica Neue Light"/>
          <w:color w:val="000000"/>
        </w:rPr>
        <w:t xml:space="preserve"> </w:t>
      </w:r>
      <w:r>
        <w:rPr>
          <w:rFonts w:ascii="Helvetica Neue Light" w:eastAsia="Helvetica Neue Light" w:hAnsi="Helvetica Neue Light" w:cs="Helvetica Neue Light"/>
          <w:i/>
          <w:color w:val="1155CC"/>
        </w:rPr>
        <w:t>Inserire testo</w:t>
      </w:r>
    </w:p>
    <w:p w:rsidR="00760A43" w:rsidRDefault="00760A43">
      <w:pPr>
        <w:rPr>
          <w:rFonts w:ascii="Helvetica Neue Light" w:eastAsia="Helvetica Neue Light" w:hAnsi="Helvetica Neue Light" w:cs="Helvetica Neue Light"/>
        </w:rPr>
      </w:pPr>
    </w:p>
    <w:p w:rsidR="00760A43" w:rsidRDefault="00D0350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Helvetica Neue Light" w:eastAsia="Helvetica Neue Light" w:hAnsi="Helvetica Neue Light" w:cs="Helvetica Neue Light"/>
          <w:i/>
          <w:color w:val="000000"/>
        </w:rPr>
      </w:pPr>
      <w:bookmarkStart w:id="22" w:name="_heading=h.lsd053jqsnuz" w:colFirst="0" w:colLast="0"/>
      <w:bookmarkEnd w:id="22"/>
      <w:r>
        <w:rPr>
          <w:b/>
          <w:color w:val="000000"/>
        </w:rPr>
        <w:t>Fonte:</w:t>
      </w:r>
      <w:r>
        <w:rPr>
          <w:rFonts w:ascii="Helvetica Neue Light" w:eastAsia="Helvetica Neue Light" w:hAnsi="Helvetica Neue Light" w:cs="Helvetica Neue Light"/>
          <w:color w:val="000000"/>
        </w:rPr>
        <w:t xml:space="preserve"> </w:t>
      </w:r>
      <w:r>
        <w:rPr>
          <w:rFonts w:ascii="Helvetica Neue Light" w:eastAsia="Helvetica Neue Light" w:hAnsi="Helvetica Neue Light" w:cs="Helvetica Neue Light"/>
          <w:i/>
          <w:color w:val="1155CC"/>
        </w:rPr>
        <w:t>Inserire link e indicazione specifica della fonte documentale analizzata</w:t>
      </w:r>
    </w:p>
    <w:p w:rsidR="00760A43" w:rsidRDefault="00760A43">
      <w:pPr>
        <w:rPr>
          <w:rFonts w:ascii="Helvetica Neue Light" w:eastAsia="Helvetica Neue Light" w:hAnsi="Helvetica Neue Light" w:cs="Helvetica Neue Light"/>
        </w:rPr>
      </w:pPr>
    </w:p>
    <w:p w:rsidR="00760A43" w:rsidRDefault="00D03507">
      <w:pPr>
        <w:keepNext/>
        <w:keepLines/>
        <w:spacing w:before="220" w:after="40"/>
        <w:rPr>
          <w:rFonts w:ascii="Helvetica Neue Light" w:eastAsia="Helvetica Neue Light" w:hAnsi="Helvetica Neue Light" w:cs="Helvetica Neue Light"/>
          <w:i/>
          <w:color w:val="1155CC"/>
        </w:rPr>
      </w:pPr>
      <w:r>
        <w:rPr>
          <w:b/>
        </w:rPr>
        <w:t>Punti di Forza:</w:t>
      </w:r>
      <w:r>
        <w:rPr>
          <w:rFonts w:ascii="Helvetica Neue Light" w:eastAsia="Helvetica Neue Light" w:hAnsi="Helvetica Neue Light" w:cs="Helvetica Neue Light"/>
          <w:i/>
          <w:color w:val="1155CC"/>
        </w:rPr>
        <w:t xml:space="preserve"> Elenco (con denominazione sintetica) numerato</w:t>
      </w:r>
    </w:p>
    <w:p w:rsidR="00760A43" w:rsidRDefault="00760A43">
      <w:pPr>
        <w:keepNext/>
        <w:keepLines/>
        <w:spacing w:before="220" w:after="40"/>
        <w:rPr>
          <w:rFonts w:ascii="Helvetica Neue Light" w:eastAsia="Helvetica Neue Light" w:hAnsi="Helvetica Neue Light" w:cs="Helvetica Neue Light"/>
          <w:i/>
          <w:color w:val="1155CC"/>
        </w:rPr>
      </w:pPr>
    </w:p>
    <w:p w:rsidR="00760A43" w:rsidRDefault="00D03507">
      <w:pPr>
        <w:keepNext/>
        <w:keepLines/>
        <w:spacing w:before="220" w:after="40"/>
        <w:rPr>
          <w:rFonts w:ascii="Helvetica Neue Light" w:eastAsia="Helvetica Neue Light" w:hAnsi="Helvetica Neue Light" w:cs="Helvetica Neue Light"/>
          <w:i/>
          <w:color w:val="1155CC"/>
        </w:rPr>
      </w:pPr>
      <w:r>
        <w:rPr>
          <w:b/>
        </w:rPr>
        <w:t>Aree di Miglioramento:</w:t>
      </w:r>
      <w:r>
        <w:rPr>
          <w:rFonts w:ascii="Helvetica Neue Light" w:eastAsia="Helvetica Neue Light" w:hAnsi="Helvetica Neue Light" w:cs="Helvetica Neue Light"/>
          <w:i/>
          <w:color w:val="1155CC"/>
        </w:rPr>
        <w:t xml:space="preserve"> Elenco (con denominazione sintetica) numerato</w:t>
      </w:r>
    </w:p>
    <w:p w:rsidR="00760A43" w:rsidRDefault="00760A43">
      <w:pPr>
        <w:keepNext/>
        <w:keepLines/>
        <w:spacing w:before="220" w:after="40"/>
        <w:rPr>
          <w:rFonts w:ascii="Helvetica Neue Light" w:eastAsia="Helvetica Neue Light" w:hAnsi="Helvetica Neue Light" w:cs="Helvetica Neue Light"/>
          <w:i/>
          <w:color w:val="1155CC"/>
        </w:rPr>
      </w:pPr>
    </w:p>
    <w:p w:rsidR="00760A43" w:rsidRDefault="00D03507">
      <w:pPr>
        <w:rPr>
          <w:rFonts w:ascii="Helvetica Neue Light" w:eastAsia="Helvetica Neue Light" w:hAnsi="Helvetica Neue Light" w:cs="Helvetica Neue Light"/>
          <w:sz w:val="28"/>
          <w:szCs w:val="28"/>
        </w:rPr>
      </w:pPr>
      <w:r>
        <w:rPr>
          <w:b/>
        </w:rPr>
        <w:t>Suggerimenti:</w:t>
      </w:r>
      <w:r>
        <w:rPr>
          <w:rFonts w:ascii="Helvetica Neue Light" w:eastAsia="Helvetica Neue Light" w:hAnsi="Helvetica Neue Light" w:cs="Helvetica Neue Light"/>
          <w:i/>
          <w:color w:val="0000FF"/>
        </w:rPr>
        <w:t xml:space="preserve"> </w:t>
      </w:r>
      <w:r>
        <w:rPr>
          <w:rFonts w:ascii="Helvetica Neue Light" w:eastAsia="Helvetica Neue Light" w:hAnsi="Helvetica Neue Light" w:cs="Helvetica Neue Light"/>
          <w:i/>
          <w:color w:val="1155CC"/>
        </w:rPr>
        <w:t>Inserire testo</w:t>
      </w:r>
      <w:r>
        <w:br w:type="page"/>
      </w:r>
    </w:p>
    <w:p w:rsidR="00760A43" w:rsidRDefault="00D0350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20" w:after="2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2.3 Analisi a livello di Dipartimento/Facoltà dei risultati della rilevazione dell’opinione degli studenti</w:t>
      </w:r>
    </w:p>
    <w:tbl>
      <w:tblPr>
        <w:tblStyle w:val="af8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9"/>
      </w:tblGrid>
      <w:tr w:rsidR="00760A43">
        <w:tc>
          <w:tcPr>
            <w:tcW w:w="9629" w:type="dxa"/>
          </w:tcPr>
          <w:p w:rsidR="00760A43" w:rsidRDefault="00D035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color w:val="1155CC"/>
              </w:rPr>
            </w:pPr>
            <w:bookmarkStart w:id="23" w:name="_heading=h.1y810tw" w:colFirst="0" w:colLast="0"/>
            <w:bookmarkEnd w:id="23"/>
            <w:r>
              <w:rPr>
                <w:b/>
                <w:color w:val="1155CC"/>
              </w:rPr>
              <w:t>Punto di attenzione</w:t>
            </w:r>
          </w:p>
          <w:p w:rsidR="00760A43" w:rsidRDefault="00D035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Helvetica Neue Light" w:eastAsia="Helvetica Neue Light" w:hAnsi="Helvetica Neue Light" w:cs="Helvetica Neue Light"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color w:val="1155CC"/>
              </w:rPr>
              <w:t>Il Dipartimento/Facoltà analizza e discute i risultati della rilevazione dell’opinione degli studenti</w:t>
            </w:r>
          </w:p>
        </w:tc>
      </w:tr>
      <w:tr w:rsidR="00760A43">
        <w:tc>
          <w:tcPr>
            <w:tcW w:w="9629" w:type="dxa"/>
          </w:tcPr>
          <w:p w:rsidR="00760A43" w:rsidRDefault="00D0350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40" w:line="276" w:lineRule="auto"/>
              <w:rPr>
                <w:b/>
                <w:color w:val="1155CC"/>
              </w:rPr>
            </w:pPr>
            <w:r>
              <w:rPr>
                <w:b/>
                <w:color w:val="1155CC"/>
              </w:rPr>
              <w:t>Aspetti da considerare</w:t>
            </w:r>
          </w:p>
          <w:p w:rsidR="00760A43" w:rsidRDefault="00D03507">
            <w:pPr>
              <w:numPr>
                <w:ilvl w:val="0"/>
                <w:numId w:val="6"/>
              </w:numPr>
              <w:rPr>
                <w:rFonts w:ascii="Helvetica Neue Light" w:eastAsia="Helvetica Neue Light" w:hAnsi="Helvetica Neue Light" w:cs="Helvetica Neue Light"/>
                <w:i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 xml:space="preserve">Il </w:t>
            </w:r>
            <w:r>
              <w:rPr>
                <w:rFonts w:ascii="Helvetica Neue Light" w:eastAsia="Helvetica Neue Light" w:hAnsi="Helvetica Neue Light" w:cs="Helvetica Neue Light"/>
                <w:color w:val="1155CC"/>
              </w:rPr>
              <w:t xml:space="preserve">Dipartimento/Facoltà </w:t>
            </w: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discute i risultati dei questionari della rilevazione dell’opinione degli studenti a livello di insegnamento (anonimo)</w:t>
            </w:r>
          </w:p>
          <w:p w:rsidR="00760A43" w:rsidRDefault="00D03507">
            <w:pPr>
              <w:numPr>
                <w:ilvl w:val="0"/>
                <w:numId w:val="6"/>
              </w:numPr>
              <w:rPr>
                <w:rFonts w:ascii="Helvetica Neue Light" w:eastAsia="Helvetica Neue Light" w:hAnsi="Helvetica Neue Light" w:cs="Helvetica Neue Light"/>
                <w:i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 xml:space="preserve">Il </w:t>
            </w:r>
            <w:r>
              <w:rPr>
                <w:rFonts w:ascii="Helvetica Neue Light" w:eastAsia="Helvetica Neue Light" w:hAnsi="Helvetica Neue Light" w:cs="Helvetica Neue Light"/>
                <w:color w:val="1155CC"/>
              </w:rPr>
              <w:t>Dipartimento/Facoltà</w:t>
            </w: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 xml:space="preserve"> dà conto agli studenti dei risultati della rilevazione dell’opinione degli studenti e delle azioni intraprese</w:t>
            </w:r>
          </w:p>
          <w:p w:rsidR="00760A43" w:rsidRDefault="00D03507">
            <w:pPr>
              <w:numPr>
                <w:ilvl w:val="0"/>
                <w:numId w:val="6"/>
              </w:numPr>
              <w:rPr>
                <w:rFonts w:ascii="Helvetica Neue Light" w:eastAsia="Helvetica Neue Light" w:hAnsi="Helvetica Neue Light" w:cs="Helvetica Neue Light"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Tali attività sono adeguatamente documentate</w:t>
            </w:r>
          </w:p>
        </w:tc>
      </w:tr>
      <w:tr w:rsidR="00760A43">
        <w:tc>
          <w:tcPr>
            <w:tcW w:w="9629" w:type="dxa"/>
          </w:tcPr>
          <w:p w:rsidR="00760A43" w:rsidRDefault="00D0350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40" w:line="276" w:lineRule="auto"/>
              <w:rPr>
                <w:b/>
                <w:i/>
                <w:color w:val="1155CC"/>
              </w:rPr>
            </w:pPr>
            <w:r>
              <w:rPr>
                <w:b/>
                <w:color w:val="1155CC"/>
              </w:rPr>
              <w:t>Fonti</w:t>
            </w:r>
          </w:p>
          <w:p w:rsidR="00760A43" w:rsidRDefault="00D03507">
            <w:pPr>
              <w:numPr>
                <w:ilvl w:val="0"/>
                <w:numId w:val="1"/>
              </w:numPr>
              <w:rPr>
                <w:rFonts w:ascii="Helvetica Neue Light" w:eastAsia="Helvetica Neue Light" w:hAnsi="Helvetica Neue Light" w:cs="Helvetica Neue Light"/>
                <w:i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  <w:highlight w:val="white"/>
              </w:rPr>
              <w:t>Sistema di Gestione di AQ del Dipartimento</w:t>
            </w:r>
          </w:p>
          <w:p w:rsidR="00760A43" w:rsidRDefault="00D03507">
            <w:pPr>
              <w:numPr>
                <w:ilvl w:val="0"/>
                <w:numId w:val="1"/>
              </w:numPr>
              <w:rPr>
                <w:rFonts w:ascii="Helvetica Neue Light" w:eastAsia="Helvetica Neue Light" w:hAnsi="Helvetica Neue Light" w:cs="Helvetica Neue Light"/>
                <w:i/>
                <w:color w:val="1155CC"/>
                <w:highlight w:val="white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Verbali Consiglio di Dipartimento</w:t>
            </w:r>
          </w:p>
          <w:p w:rsidR="00760A43" w:rsidRDefault="00D03507">
            <w:pPr>
              <w:numPr>
                <w:ilvl w:val="0"/>
                <w:numId w:val="1"/>
              </w:numPr>
              <w:rPr>
                <w:rFonts w:ascii="Helvetica Neue Light" w:eastAsia="Helvetica Neue Light" w:hAnsi="Helvetica Neue Light" w:cs="Helvetica Neue Light"/>
                <w:i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  <w:highlight w:val="white"/>
              </w:rPr>
              <w:t>Analisi o indagini autonomamente condotte dalla CPDS (indicare modalità di rilevazione)</w:t>
            </w:r>
          </w:p>
          <w:p w:rsidR="00760A43" w:rsidRDefault="00D03507">
            <w:pPr>
              <w:numPr>
                <w:ilvl w:val="0"/>
                <w:numId w:val="1"/>
              </w:numPr>
              <w:rPr>
                <w:rFonts w:ascii="Helvetica Neue Light" w:eastAsia="Helvetica Neue Light" w:hAnsi="Helvetica Neue Light" w:cs="Helvetica Neue Light"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Eventuali altri documenti del Dipartimento (specificare)</w:t>
            </w:r>
          </w:p>
        </w:tc>
      </w:tr>
      <w:tr w:rsidR="00760A43">
        <w:tc>
          <w:tcPr>
            <w:tcW w:w="9629" w:type="dxa"/>
          </w:tcPr>
          <w:p w:rsidR="00760A43" w:rsidRDefault="00D0350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40" w:line="276" w:lineRule="auto"/>
              <w:rPr>
                <w:rFonts w:ascii="Helvetica Neue Light" w:eastAsia="Helvetica Neue Light" w:hAnsi="Helvetica Neue Light" w:cs="Helvetica Neue Light"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color w:val="1155CC"/>
              </w:rPr>
              <w:t>[massimo 1.500 caratteri, spazi inclusi]</w:t>
            </w:r>
          </w:p>
        </w:tc>
      </w:tr>
    </w:tbl>
    <w:p w:rsidR="00760A43" w:rsidRDefault="00760A4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0" w:after="40"/>
        <w:rPr>
          <w:rFonts w:ascii="Helvetica Neue Light" w:eastAsia="Helvetica Neue Light" w:hAnsi="Helvetica Neue Light" w:cs="Helvetica Neue Light"/>
          <w:color w:val="1155CC"/>
        </w:rPr>
      </w:pPr>
    </w:p>
    <w:p w:rsidR="00760A43" w:rsidRDefault="00D0350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20" w:after="40"/>
        <w:rPr>
          <w:rFonts w:ascii="Helvetica Neue Light" w:eastAsia="Helvetica Neue Light" w:hAnsi="Helvetica Neue Light" w:cs="Helvetica Neue Light"/>
          <w:i/>
          <w:color w:val="0000FF"/>
        </w:rPr>
      </w:pPr>
      <w:bookmarkStart w:id="24" w:name="_heading=h.jbbghy8xzmks" w:colFirst="0" w:colLast="0"/>
      <w:bookmarkEnd w:id="24"/>
      <w:r>
        <w:rPr>
          <w:b/>
          <w:color w:val="000000"/>
        </w:rPr>
        <w:t>Descrizione:</w:t>
      </w:r>
      <w:r>
        <w:rPr>
          <w:rFonts w:ascii="Helvetica Neue Light" w:eastAsia="Helvetica Neue Light" w:hAnsi="Helvetica Neue Light" w:cs="Helvetica Neue Light"/>
          <w:color w:val="000000"/>
        </w:rPr>
        <w:t xml:space="preserve"> </w:t>
      </w:r>
      <w:r>
        <w:rPr>
          <w:rFonts w:ascii="Helvetica Neue Light" w:eastAsia="Helvetica Neue Light" w:hAnsi="Helvetica Neue Light" w:cs="Helvetica Neue Light"/>
          <w:i/>
          <w:color w:val="1155CC"/>
        </w:rPr>
        <w:t>Inserire testo</w:t>
      </w:r>
    </w:p>
    <w:p w:rsidR="00760A43" w:rsidRDefault="00760A43">
      <w:pPr>
        <w:rPr>
          <w:rFonts w:ascii="Helvetica Neue Light" w:eastAsia="Helvetica Neue Light" w:hAnsi="Helvetica Neue Light" w:cs="Helvetica Neue Light"/>
        </w:rPr>
      </w:pPr>
    </w:p>
    <w:p w:rsidR="00760A43" w:rsidRDefault="00D0350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Helvetica Neue Light" w:eastAsia="Helvetica Neue Light" w:hAnsi="Helvetica Neue Light" w:cs="Helvetica Neue Light"/>
          <w:i/>
          <w:color w:val="000000"/>
        </w:rPr>
      </w:pPr>
      <w:bookmarkStart w:id="25" w:name="_heading=h.1cej2aub6d62" w:colFirst="0" w:colLast="0"/>
      <w:bookmarkEnd w:id="25"/>
      <w:r>
        <w:rPr>
          <w:b/>
          <w:color w:val="000000"/>
        </w:rPr>
        <w:t>Fonte:</w:t>
      </w:r>
      <w:r>
        <w:rPr>
          <w:rFonts w:ascii="Helvetica Neue Light" w:eastAsia="Helvetica Neue Light" w:hAnsi="Helvetica Neue Light" w:cs="Helvetica Neue Light"/>
          <w:color w:val="000000"/>
        </w:rPr>
        <w:t xml:space="preserve"> </w:t>
      </w:r>
      <w:r>
        <w:rPr>
          <w:rFonts w:ascii="Helvetica Neue Light" w:eastAsia="Helvetica Neue Light" w:hAnsi="Helvetica Neue Light" w:cs="Helvetica Neue Light"/>
          <w:i/>
          <w:color w:val="1155CC"/>
        </w:rPr>
        <w:t>Inserire link e indicazione specifica della fonte documentale analizzata</w:t>
      </w:r>
    </w:p>
    <w:p w:rsidR="00760A43" w:rsidRDefault="00760A43">
      <w:pPr>
        <w:rPr>
          <w:rFonts w:ascii="Helvetica Neue Light" w:eastAsia="Helvetica Neue Light" w:hAnsi="Helvetica Neue Light" w:cs="Helvetica Neue Light"/>
        </w:rPr>
      </w:pPr>
    </w:p>
    <w:p w:rsidR="00760A43" w:rsidRDefault="00D03507">
      <w:pPr>
        <w:keepNext/>
        <w:keepLines/>
        <w:spacing w:before="220" w:after="40"/>
        <w:rPr>
          <w:rFonts w:ascii="Helvetica Neue Light" w:eastAsia="Helvetica Neue Light" w:hAnsi="Helvetica Neue Light" w:cs="Helvetica Neue Light"/>
          <w:i/>
          <w:color w:val="1155CC"/>
        </w:rPr>
      </w:pPr>
      <w:r>
        <w:rPr>
          <w:b/>
        </w:rPr>
        <w:t>Punti di Forza:</w:t>
      </w:r>
      <w:r>
        <w:rPr>
          <w:rFonts w:ascii="Helvetica Neue Light" w:eastAsia="Helvetica Neue Light" w:hAnsi="Helvetica Neue Light" w:cs="Helvetica Neue Light"/>
          <w:i/>
          <w:color w:val="1155CC"/>
        </w:rPr>
        <w:t xml:space="preserve"> Elenco (con denominazione sintetica) numerato</w:t>
      </w:r>
    </w:p>
    <w:p w:rsidR="00760A43" w:rsidRDefault="00760A43">
      <w:pPr>
        <w:keepNext/>
        <w:keepLines/>
        <w:spacing w:before="220" w:after="40"/>
        <w:rPr>
          <w:rFonts w:ascii="Helvetica Neue Light" w:eastAsia="Helvetica Neue Light" w:hAnsi="Helvetica Neue Light" w:cs="Helvetica Neue Light"/>
          <w:i/>
          <w:color w:val="1155CC"/>
        </w:rPr>
      </w:pPr>
    </w:p>
    <w:p w:rsidR="00760A43" w:rsidRDefault="00D03507">
      <w:pPr>
        <w:keepNext/>
        <w:keepLines/>
        <w:spacing w:before="220" w:after="40"/>
        <w:rPr>
          <w:rFonts w:ascii="Helvetica Neue Light" w:eastAsia="Helvetica Neue Light" w:hAnsi="Helvetica Neue Light" w:cs="Helvetica Neue Light"/>
          <w:i/>
          <w:color w:val="1155CC"/>
        </w:rPr>
      </w:pPr>
      <w:r>
        <w:rPr>
          <w:b/>
        </w:rPr>
        <w:t>Aree di Miglioramento:</w:t>
      </w:r>
      <w:r>
        <w:rPr>
          <w:rFonts w:ascii="Helvetica Neue Light" w:eastAsia="Helvetica Neue Light" w:hAnsi="Helvetica Neue Light" w:cs="Helvetica Neue Light"/>
          <w:i/>
          <w:color w:val="1155CC"/>
        </w:rPr>
        <w:t xml:space="preserve"> Elenco (con denominazione sintetica) numerato</w:t>
      </w:r>
    </w:p>
    <w:p w:rsidR="00760A43" w:rsidRDefault="00760A43">
      <w:pPr>
        <w:keepNext/>
        <w:keepLines/>
        <w:spacing w:before="220" w:after="40"/>
        <w:rPr>
          <w:rFonts w:ascii="Helvetica Neue Light" w:eastAsia="Helvetica Neue Light" w:hAnsi="Helvetica Neue Light" w:cs="Helvetica Neue Light"/>
          <w:i/>
          <w:color w:val="1155CC"/>
        </w:rPr>
      </w:pPr>
    </w:p>
    <w:p w:rsidR="00760A43" w:rsidRDefault="00D03507">
      <w:pPr>
        <w:rPr>
          <w:b/>
        </w:rPr>
      </w:pPr>
      <w:r>
        <w:rPr>
          <w:b/>
        </w:rPr>
        <w:t>Suggerimenti:</w:t>
      </w:r>
      <w:r>
        <w:rPr>
          <w:rFonts w:ascii="Helvetica Neue Light" w:eastAsia="Helvetica Neue Light" w:hAnsi="Helvetica Neue Light" w:cs="Helvetica Neue Light"/>
          <w:i/>
          <w:color w:val="0000FF"/>
        </w:rPr>
        <w:t xml:space="preserve"> </w:t>
      </w:r>
      <w:r>
        <w:rPr>
          <w:rFonts w:ascii="Helvetica Neue Light" w:eastAsia="Helvetica Neue Light" w:hAnsi="Helvetica Neue Light" w:cs="Helvetica Neue Light"/>
          <w:i/>
          <w:color w:val="1155CC"/>
        </w:rPr>
        <w:t>Inserire testo</w:t>
      </w:r>
    </w:p>
    <w:p w:rsidR="00760A43" w:rsidRDefault="00760A4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20" w:after="240"/>
        <w:jc w:val="both"/>
        <w:rPr>
          <w:rFonts w:ascii="Helvetica Neue Light" w:eastAsia="Helvetica Neue Light" w:hAnsi="Helvetica Neue Light" w:cs="Helvetica Neue Light"/>
          <w:color w:val="000000"/>
          <w:sz w:val="22"/>
          <w:szCs w:val="22"/>
        </w:rPr>
      </w:pPr>
    </w:p>
    <w:p w:rsidR="00760A43" w:rsidRDefault="00D0350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20" w:after="240"/>
        <w:jc w:val="both"/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</w:pPr>
      <w:bookmarkStart w:id="26" w:name="_heading=h.2xcytpi" w:colFirst="0" w:colLast="0"/>
      <w:bookmarkEnd w:id="26"/>
      <w:r>
        <w:br w:type="page"/>
      </w:r>
    </w:p>
    <w:p w:rsidR="00760A43" w:rsidRDefault="00D0350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20" w:after="2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2.4 Analisi della relazione annuale della CPDS da parte del Dipartimento/Facoltà</w:t>
      </w:r>
    </w:p>
    <w:tbl>
      <w:tblPr>
        <w:tblStyle w:val="af9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9"/>
      </w:tblGrid>
      <w:tr w:rsidR="00760A43">
        <w:tc>
          <w:tcPr>
            <w:tcW w:w="9629" w:type="dxa"/>
          </w:tcPr>
          <w:p w:rsidR="00760A43" w:rsidRDefault="00D035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color w:val="1155CC"/>
              </w:rPr>
            </w:pPr>
            <w:bookmarkStart w:id="27" w:name="_heading=h.1ci93xb" w:colFirst="0" w:colLast="0"/>
            <w:bookmarkEnd w:id="27"/>
            <w:r>
              <w:rPr>
                <w:b/>
                <w:color w:val="1155CC"/>
              </w:rPr>
              <w:t>Punto di attenzione</w:t>
            </w:r>
          </w:p>
          <w:p w:rsidR="00760A43" w:rsidRDefault="00D035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Helvetica Neue Light" w:eastAsia="Helvetica Neue Light" w:hAnsi="Helvetica Neue Light" w:cs="Helvetica Neue Light"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color w:val="1155CC"/>
              </w:rPr>
              <w:t>Il Dipartimento/Facoltà analizza e discute la relazione annuale della CPDS</w:t>
            </w:r>
          </w:p>
          <w:p w:rsidR="00760A43" w:rsidRDefault="00760A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Helvetica Neue Light" w:eastAsia="Helvetica Neue Light" w:hAnsi="Helvetica Neue Light" w:cs="Helvetica Neue Light"/>
                <w:color w:val="1155CC"/>
              </w:rPr>
            </w:pPr>
          </w:p>
        </w:tc>
      </w:tr>
      <w:tr w:rsidR="00760A43">
        <w:tc>
          <w:tcPr>
            <w:tcW w:w="9629" w:type="dxa"/>
          </w:tcPr>
          <w:p w:rsidR="00760A43" w:rsidRDefault="00D0350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1155CC"/>
              </w:rPr>
            </w:pPr>
            <w:r>
              <w:rPr>
                <w:b/>
                <w:color w:val="1155CC"/>
              </w:rPr>
              <w:t>Aspetti da considerare</w:t>
            </w:r>
          </w:p>
          <w:p w:rsidR="00760A43" w:rsidRDefault="00D0350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36"/>
              <w:rPr>
                <w:rFonts w:ascii="Helvetica Neue Light" w:eastAsia="Helvetica Neue Light" w:hAnsi="Helvetica Neue Light" w:cs="Helvetica Neue Light"/>
                <w:i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Il Dipartimento/Facoltà analizza pubblicamente la Relazione della CPDS (ad esempio durante un apposito consiglio o mediante convocazione assemblea)</w:t>
            </w:r>
          </w:p>
          <w:p w:rsidR="00760A43" w:rsidRDefault="00D0350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36"/>
              <w:rPr>
                <w:rFonts w:ascii="Helvetica Neue Light" w:eastAsia="Helvetica Neue Light" w:hAnsi="Helvetica Neue Light" w:cs="Helvetica Neue Light"/>
                <w:i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Sulla base delle criticità evidenziate dalla CPDS, il Dipartimento/Facoltà programma delle azioni di miglioramento</w:t>
            </w:r>
          </w:p>
          <w:p w:rsidR="00760A43" w:rsidRDefault="00D0350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36"/>
              <w:rPr>
                <w:rFonts w:ascii="Helvetica Neue Light" w:eastAsia="Helvetica Neue Light" w:hAnsi="Helvetica Neue Light" w:cs="Helvetica Neue Light"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Il Dipartimento/Facoltà effettua un adeguato monitoraggio (e rendicontazione) di tali attività</w:t>
            </w:r>
          </w:p>
        </w:tc>
      </w:tr>
      <w:tr w:rsidR="00760A43">
        <w:tc>
          <w:tcPr>
            <w:tcW w:w="9629" w:type="dxa"/>
          </w:tcPr>
          <w:p w:rsidR="00760A43" w:rsidRDefault="00D0350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40" w:line="276" w:lineRule="auto"/>
              <w:rPr>
                <w:b/>
                <w:color w:val="1155CC"/>
              </w:rPr>
            </w:pPr>
            <w:r>
              <w:rPr>
                <w:b/>
                <w:color w:val="1155CC"/>
              </w:rPr>
              <w:t>Fonti</w:t>
            </w:r>
          </w:p>
          <w:p w:rsidR="00760A43" w:rsidRDefault="00D03507">
            <w:pPr>
              <w:numPr>
                <w:ilvl w:val="0"/>
                <w:numId w:val="3"/>
              </w:numPr>
              <w:rPr>
                <w:rFonts w:ascii="Helvetica Neue Light" w:eastAsia="Helvetica Neue Light" w:hAnsi="Helvetica Neue Light" w:cs="Helvetica Neue Light"/>
                <w:i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Verbali Consiglio di Dipartimento</w:t>
            </w:r>
          </w:p>
          <w:p w:rsidR="00760A43" w:rsidRDefault="00D03507">
            <w:pPr>
              <w:numPr>
                <w:ilvl w:val="0"/>
                <w:numId w:val="3"/>
              </w:numPr>
              <w:rPr>
                <w:rFonts w:ascii="Helvetica Neue Light" w:eastAsia="Helvetica Neue Light" w:hAnsi="Helvetica Neue Light" w:cs="Helvetica Neue Light"/>
                <w:i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  <w:highlight w:val="white"/>
              </w:rPr>
              <w:t>Analisi o indagini autonomamente condotte dalla CPDS (indicare modalità di rilevazione)</w:t>
            </w:r>
          </w:p>
          <w:p w:rsidR="00760A43" w:rsidRDefault="00D03507">
            <w:pPr>
              <w:numPr>
                <w:ilvl w:val="0"/>
                <w:numId w:val="3"/>
              </w:numPr>
              <w:rPr>
                <w:rFonts w:ascii="Helvetica Neue Light" w:eastAsia="Helvetica Neue Light" w:hAnsi="Helvetica Neue Light" w:cs="Helvetica Neue Light"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i/>
                <w:color w:val="1155CC"/>
              </w:rPr>
              <w:t>Eventuali altri documenti del Dipartimento (specificare)</w:t>
            </w:r>
          </w:p>
        </w:tc>
      </w:tr>
      <w:tr w:rsidR="00760A43">
        <w:tc>
          <w:tcPr>
            <w:tcW w:w="9629" w:type="dxa"/>
          </w:tcPr>
          <w:p w:rsidR="00760A43" w:rsidRDefault="00D0350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40" w:line="276" w:lineRule="auto"/>
              <w:rPr>
                <w:rFonts w:ascii="Helvetica Neue Light" w:eastAsia="Helvetica Neue Light" w:hAnsi="Helvetica Neue Light" w:cs="Helvetica Neue Light"/>
                <w:color w:val="1155CC"/>
              </w:rPr>
            </w:pPr>
            <w:r>
              <w:rPr>
                <w:rFonts w:ascii="Helvetica Neue Light" w:eastAsia="Helvetica Neue Light" w:hAnsi="Helvetica Neue Light" w:cs="Helvetica Neue Light"/>
                <w:color w:val="1155CC"/>
              </w:rPr>
              <w:t>[massimo 1.500 caratteri, spazi inclusi]</w:t>
            </w:r>
          </w:p>
        </w:tc>
      </w:tr>
    </w:tbl>
    <w:p w:rsidR="00760A43" w:rsidRDefault="00760A4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20" w:after="40"/>
        <w:rPr>
          <w:b/>
          <w:color w:val="000000"/>
        </w:rPr>
      </w:pPr>
      <w:bookmarkStart w:id="28" w:name="_heading=h.rvpvgbvsjhig" w:colFirst="0" w:colLast="0"/>
      <w:bookmarkEnd w:id="28"/>
    </w:p>
    <w:p w:rsidR="00760A43" w:rsidRDefault="00D0350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20" w:after="40"/>
        <w:rPr>
          <w:rFonts w:ascii="Helvetica Neue Light" w:eastAsia="Helvetica Neue Light" w:hAnsi="Helvetica Neue Light" w:cs="Helvetica Neue Light"/>
          <w:i/>
          <w:color w:val="0000FF"/>
        </w:rPr>
      </w:pPr>
      <w:bookmarkStart w:id="29" w:name="_heading=h.3n6o5ofacze7" w:colFirst="0" w:colLast="0"/>
      <w:bookmarkEnd w:id="29"/>
      <w:r>
        <w:rPr>
          <w:b/>
          <w:color w:val="000000"/>
        </w:rPr>
        <w:t>Descrizione:</w:t>
      </w:r>
      <w:r>
        <w:rPr>
          <w:rFonts w:ascii="Helvetica Neue Light" w:eastAsia="Helvetica Neue Light" w:hAnsi="Helvetica Neue Light" w:cs="Helvetica Neue Light"/>
          <w:color w:val="000000"/>
        </w:rPr>
        <w:t xml:space="preserve"> </w:t>
      </w:r>
      <w:r>
        <w:rPr>
          <w:rFonts w:ascii="Helvetica Neue Light" w:eastAsia="Helvetica Neue Light" w:hAnsi="Helvetica Neue Light" w:cs="Helvetica Neue Light"/>
          <w:i/>
          <w:color w:val="1155CC"/>
        </w:rPr>
        <w:t>Inserire testo</w:t>
      </w:r>
    </w:p>
    <w:p w:rsidR="00760A43" w:rsidRDefault="00760A43">
      <w:pPr>
        <w:rPr>
          <w:rFonts w:ascii="Helvetica Neue Light" w:eastAsia="Helvetica Neue Light" w:hAnsi="Helvetica Neue Light" w:cs="Helvetica Neue Light"/>
        </w:rPr>
      </w:pPr>
    </w:p>
    <w:p w:rsidR="00760A43" w:rsidRDefault="00D0350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Helvetica Neue Light" w:eastAsia="Helvetica Neue Light" w:hAnsi="Helvetica Neue Light" w:cs="Helvetica Neue Light"/>
          <w:i/>
          <w:color w:val="000000"/>
        </w:rPr>
      </w:pPr>
      <w:bookmarkStart w:id="30" w:name="_heading=h.xjuxqdxriaay" w:colFirst="0" w:colLast="0"/>
      <w:bookmarkEnd w:id="30"/>
      <w:r>
        <w:rPr>
          <w:b/>
          <w:color w:val="000000"/>
        </w:rPr>
        <w:t>Fonte:</w:t>
      </w:r>
      <w:r>
        <w:rPr>
          <w:rFonts w:ascii="Helvetica Neue Light" w:eastAsia="Helvetica Neue Light" w:hAnsi="Helvetica Neue Light" w:cs="Helvetica Neue Light"/>
          <w:color w:val="000000"/>
        </w:rPr>
        <w:t xml:space="preserve"> </w:t>
      </w:r>
      <w:r>
        <w:rPr>
          <w:rFonts w:ascii="Helvetica Neue Light" w:eastAsia="Helvetica Neue Light" w:hAnsi="Helvetica Neue Light" w:cs="Helvetica Neue Light"/>
          <w:i/>
          <w:color w:val="1155CC"/>
        </w:rPr>
        <w:t>Inserire link e indicazione specifica della fonte documentale analizzata</w:t>
      </w:r>
    </w:p>
    <w:p w:rsidR="00760A43" w:rsidRDefault="00760A43">
      <w:pPr>
        <w:rPr>
          <w:rFonts w:ascii="Helvetica Neue Light" w:eastAsia="Helvetica Neue Light" w:hAnsi="Helvetica Neue Light" w:cs="Helvetica Neue Light"/>
        </w:rPr>
      </w:pPr>
    </w:p>
    <w:p w:rsidR="00760A43" w:rsidRDefault="00D03507">
      <w:pPr>
        <w:keepNext/>
        <w:keepLines/>
        <w:spacing w:before="220" w:after="40"/>
        <w:rPr>
          <w:rFonts w:ascii="Helvetica Neue Light" w:eastAsia="Helvetica Neue Light" w:hAnsi="Helvetica Neue Light" w:cs="Helvetica Neue Light"/>
          <w:i/>
          <w:color w:val="1155CC"/>
        </w:rPr>
      </w:pPr>
      <w:r>
        <w:rPr>
          <w:b/>
        </w:rPr>
        <w:t>Punti di Forza:</w:t>
      </w:r>
      <w:r>
        <w:rPr>
          <w:rFonts w:ascii="Helvetica Neue Light" w:eastAsia="Helvetica Neue Light" w:hAnsi="Helvetica Neue Light" w:cs="Helvetica Neue Light"/>
          <w:i/>
          <w:color w:val="1155CC"/>
        </w:rPr>
        <w:t xml:space="preserve"> Elenco (con denominazione sintetica) numerato</w:t>
      </w:r>
    </w:p>
    <w:p w:rsidR="00760A43" w:rsidRDefault="00760A43">
      <w:pPr>
        <w:keepNext/>
        <w:keepLines/>
        <w:spacing w:before="220" w:after="40"/>
        <w:rPr>
          <w:rFonts w:ascii="Helvetica Neue Light" w:eastAsia="Helvetica Neue Light" w:hAnsi="Helvetica Neue Light" w:cs="Helvetica Neue Light"/>
          <w:i/>
          <w:color w:val="1155CC"/>
        </w:rPr>
      </w:pPr>
      <w:bookmarkStart w:id="31" w:name="_heading=h.f2lwlry8e9ph" w:colFirst="0" w:colLast="0"/>
      <w:bookmarkEnd w:id="31"/>
    </w:p>
    <w:p w:rsidR="00760A43" w:rsidRDefault="00D03507">
      <w:pPr>
        <w:keepNext/>
        <w:keepLines/>
        <w:spacing w:before="220" w:after="40"/>
        <w:rPr>
          <w:rFonts w:ascii="Helvetica Neue Light" w:eastAsia="Helvetica Neue Light" w:hAnsi="Helvetica Neue Light" w:cs="Helvetica Neue Light"/>
          <w:i/>
          <w:color w:val="1155CC"/>
        </w:rPr>
      </w:pPr>
      <w:bookmarkStart w:id="32" w:name="_heading=h.gzm42g5tplqo" w:colFirst="0" w:colLast="0"/>
      <w:bookmarkEnd w:id="32"/>
      <w:r>
        <w:rPr>
          <w:b/>
        </w:rPr>
        <w:t>Aree di Miglioramento:</w:t>
      </w:r>
      <w:r>
        <w:rPr>
          <w:rFonts w:ascii="Helvetica Neue Light" w:eastAsia="Helvetica Neue Light" w:hAnsi="Helvetica Neue Light" w:cs="Helvetica Neue Light"/>
          <w:i/>
          <w:color w:val="1155CC"/>
        </w:rPr>
        <w:t xml:space="preserve"> Elenco (con denominazione sintetica) numerato</w:t>
      </w:r>
    </w:p>
    <w:p w:rsidR="00760A43" w:rsidRDefault="00760A43">
      <w:pPr>
        <w:keepNext/>
        <w:keepLines/>
        <w:spacing w:before="220" w:after="40"/>
        <w:rPr>
          <w:rFonts w:ascii="Helvetica Neue Light" w:eastAsia="Helvetica Neue Light" w:hAnsi="Helvetica Neue Light" w:cs="Helvetica Neue Light"/>
          <w:i/>
          <w:color w:val="1155CC"/>
        </w:rPr>
      </w:pPr>
      <w:bookmarkStart w:id="33" w:name="_heading=h.8wj9h03v84hf" w:colFirst="0" w:colLast="0"/>
      <w:bookmarkEnd w:id="33"/>
    </w:p>
    <w:p w:rsidR="00760A43" w:rsidRDefault="00D03507">
      <w:pPr>
        <w:rPr>
          <w:b/>
        </w:rPr>
      </w:pPr>
      <w:r>
        <w:rPr>
          <w:b/>
        </w:rPr>
        <w:t>Suggerimenti:</w:t>
      </w:r>
      <w:r>
        <w:rPr>
          <w:rFonts w:ascii="Helvetica Neue Light" w:eastAsia="Helvetica Neue Light" w:hAnsi="Helvetica Neue Light" w:cs="Helvetica Neue Light"/>
          <w:i/>
          <w:color w:val="0000FF"/>
        </w:rPr>
        <w:t xml:space="preserve"> </w:t>
      </w:r>
      <w:r>
        <w:rPr>
          <w:rFonts w:ascii="Helvetica Neue Light" w:eastAsia="Helvetica Neue Light" w:hAnsi="Helvetica Neue Light" w:cs="Helvetica Neue Light"/>
          <w:i/>
          <w:color w:val="1155CC"/>
        </w:rPr>
        <w:t>Inserire testo</w:t>
      </w:r>
    </w:p>
    <w:p w:rsidR="00760A43" w:rsidRDefault="00760A43">
      <w:pPr>
        <w:rPr>
          <w:rFonts w:ascii="Calibri" w:eastAsia="Calibri" w:hAnsi="Calibri" w:cs="Calibri"/>
          <w:i/>
        </w:rPr>
      </w:pPr>
    </w:p>
    <w:p w:rsidR="00760A43" w:rsidRDefault="00760A4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Calibri" w:eastAsia="Calibri" w:hAnsi="Calibri" w:cs="Calibri"/>
          <w:b/>
          <w:color w:val="000000"/>
        </w:rPr>
      </w:pPr>
    </w:p>
    <w:sectPr w:rsidR="00760A43" w:rsidSect="005A06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134" w:right="1134" w:bottom="1417" w:left="1134" w:header="170" w:footer="907" w:gutter="0"/>
      <w:pgNumType w:start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4B17" w:rsidRDefault="00584B17">
      <w:pPr>
        <w:spacing w:before="0" w:line="240" w:lineRule="auto"/>
      </w:pPr>
      <w:r>
        <w:separator/>
      </w:r>
    </w:p>
  </w:endnote>
  <w:endnote w:type="continuationSeparator" w:id="0">
    <w:p w:rsidR="00584B17" w:rsidRDefault="00584B1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 Light">
    <w:altName w:val="Arial Nova Ligh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0636" w:rsidRDefault="005A063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0A43" w:rsidRDefault="00D03507">
    <w:pPr>
      <w:tabs>
        <w:tab w:val="center" w:pos="4819"/>
        <w:tab w:val="right" w:pos="9638"/>
      </w:tabs>
      <w:spacing w:before="0" w:line="240" w:lineRule="auto"/>
      <w:jc w:val="right"/>
      <w:rPr>
        <w:color w:val="808080"/>
      </w:rPr>
    </w:pPr>
    <w:r>
      <w:rPr>
        <w:color w:val="808080"/>
      </w:rPr>
      <w:fldChar w:fldCharType="begin"/>
    </w:r>
    <w:r>
      <w:rPr>
        <w:color w:val="808080"/>
      </w:rPr>
      <w:instrText>PAGE</w:instrText>
    </w:r>
    <w:r>
      <w:rPr>
        <w:color w:val="808080"/>
      </w:rPr>
      <w:fldChar w:fldCharType="separate"/>
    </w:r>
    <w:r w:rsidR="00AB40CA">
      <w:rPr>
        <w:noProof/>
        <w:color w:val="808080"/>
      </w:rPr>
      <w:t>1</w:t>
    </w:r>
    <w:r>
      <w:rPr>
        <w:color w:val="808080"/>
      </w:rPr>
      <w:fldChar w:fldCharType="end"/>
    </w:r>
  </w:p>
  <w:p w:rsidR="00760A43" w:rsidRDefault="00760A43">
    <w:pPr>
      <w:tabs>
        <w:tab w:val="center" w:pos="4819"/>
        <w:tab w:val="right" w:pos="9638"/>
      </w:tabs>
      <w:spacing w:before="0" w:line="240" w:lineRule="auto"/>
      <w:jc w:val="right"/>
      <w:rPr>
        <w:color w:val="808080"/>
      </w:rPr>
    </w:pPr>
  </w:p>
  <w:p w:rsidR="00760A43" w:rsidRDefault="00D03507">
    <w:pPr>
      <w:tabs>
        <w:tab w:val="center" w:pos="4819"/>
        <w:tab w:val="right" w:pos="9638"/>
      </w:tabs>
      <w:spacing w:before="0" w:line="240" w:lineRule="auto"/>
      <w:jc w:val="right"/>
      <w:rPr>
        <w:color w:val="808080"/>
      </w:rPr>
    </w:pPr>
    <w:r>
      <w:rPr>
        <w:color w:val="808080"/>
      </w:rPr>
      <w:t>Relazione Annuale della CPDS 202</w:t>
    </w:r>
    <w:r w:rsidR="002E2A73">
      <w:rPr>
        <w:color w:val="808080"/>
      </w:rPr>
      <w:t>6</w:t>
    </w:r>
    <w:r>
      <w:rPr>
        <w:color w:val="808080"/>
      </w:rPr>
      <w:t xml:space="preserve"> del Dipartimento di … - Parte 1-2</w:t>
    </w:r>
  </w:p>
  <w:p w:rsidR="00760A43" w:rsidRDefault="00D03507">
    <w:pPr>
      <w:tabs>
        <w:tab w:val="center" w:pos="4819"/>
        <w:tab w:val="right" w:pos="9638"/>
      </w:tabs>
      <w:spacing w:before="0" w:line="240" w:lineRule="auto"/>
      <w:jc w:val="right"/>
    </w:pPr>
    <w:r>
      <w:rPr>
        <w:color w:val="808080"/>
      </w:rPr>
      <w:t xml:space="preserve">Approvata in data </w:t>
    </w:r>
    <w:r>
      <w:rPr>
        <w:color w:val="FF0000"/>
      </w:rPr>
      <w:t>gg.mm.202</w:t>
    </w:r>
    <w:r w:rsidR="00800618">
      <w:rPr>
        <w:color w:val="FF0000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0636" w:rsidRDefault="005A063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4B17" w:rsidRDefault="00584B17">
      <w:pPr>
        <w:spacing w:before="0" w:line="240" w:lineRule="auto"/>
      </w:pPr>
      <w:r>
        <w:separator/>
      </w:r>
    </w:p>
  </w:footnote>
  <w:footnote w:type="continuationSeparator" w:id="0">
    <w:p w:rsidR="00584B17" w:rsidRDefault="00584B17">
      <w:pPr>
        <w:spacing w:before="0" w:line="240" w:lineRule="auto"/>
      </w:pPr>
      <w:r>
        <w:continuationSeparator/>
      </w:r>
    </w:p>
  </w:footnote>
  <w:footnote w:id="1">
    <w:p w:rsidR="00760A43" w:rsidRDefault="00D03507">
      <w:pPr>
        <w:spacing w:before="0" w:line="240" w:lineRule="auto"/>
        <w:rPr>
          <w:rFonts w:ascii="Calibri" w:eastAsia="Calibri" w:hAnsi="Calibri" w:cs="Calibri"/>
          <w:i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i/>
        </w:rPr>
        <w:t xml:space="preserve">Per la Facoltà di Medicina e Chirurgia indicare per ogni </w:t>
      </w:r>
      <w:proofErr w:type="spellStart"/>
      <w:r>
        <w:rPr>
          <w:rFonts w:ascii="Calibri" w:eastAsia="Calibri" w:hAnsi="Calibri" w:cs="Calibri"/>
          <w:i/>
        </w:rPr>
        <w:t>CdS</w:t>
      </w:r>
      <w:proofErr w:type="spellEnd"/>
      <w:r>
        <w:rPr>
          <w:rFonts w:ascii="Calibri" w:eastAsia="Calibri" w:hAnsi="Calibri" w:cs="Calibri"/>
          <w:i/>
        </w:rPr>
        <w:t xml:space="preserve"> il Dipartimento di afferenza formale.</w:t>
      </w:r>
    </w:p>
  </w:footnote>
  <w:footnote w:id="2">
    <w:p w:rsidR="00760A43" w:rsidRDefault="00D03507">
      <w:pPr>
        <w:spacing w:before="0" w:line="240" w:lineRule="auto"/>
        <w:rPr>
          <w:i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i/>
        </w:rPr>
        <w:t>Indicare date e modalità delle riunioni (plenarie / sottogruppi; in presenza / telematiche) effettuate nel corso dell’ultimo anno (202</w:t>
      </w:r>
      <w:r w:rsidR="002E107B">
        <w:rPr>
          <w:rFonts w:ascii="Calibri" w:eastAsia="Calibri" w:hAnsi="Calibri" w:cs="Calibri"/>
          <w:i/>
        </w:rPr>
        <w:t>4</w:t>
      </w:r>
      <w:r>
        <w:rPr>
          <w:rFonts w:ascii="Calibri" w:eastAsia="Calibri" w:hAnsi="Calibri" w:cs="Calibri"/>
          <w:i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0636" w:rsidRDefault="005A063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0A43" w:rsidRDefault="00760A43">
    <w:pPr>
      <w:spacing w:line="240" w:lineRule="auto"/>
    </w:pPr>
  </w:p>
  <w:tbl>
    <w:tblPr>
      <w:tblStyle w:val="afa"/>
      <w:tblW w:w="9630" w:type="dxa"/>
      <w:tblInd w:w="10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7230"/>
      <w:gridCol w:w="2400"/>
    </w:tblGrid>
    <w:tr w:rsidR="00760A43">
      <w:tc>
        <w:tcPr>
          <w:tcW w:w="723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760A43" w:rsidRDefault="00D03507">
          <w:r>
            <w:t xml:space="preserve">Dipartimento/Facoltà di </w:t>
          </w:r>
          <w:proofErr w:type="gramStart"/>
          <w:r>
            <w:t>…….</w:t>
          </w:r>
          <w:proofErr w:type="gramEnd"/>
        </w:p>
      </w:tc>
      <w:tc>
        <w:tcPr>
          <w:tcW w:w="240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760A43" w:rsidRDefault="00D03507">
          <w:pPr>
            <w:widowControl/>
            <w:ind w:right="144"/>
            <w:jc w:val="center"/>
          </w:pPr>
          <w:r>
            <w:rPr>
              <w:noProof/>
            </w:rPr>
            <w:drawing>
              <wp:inline distT="0" distB="0" distL="0" distR="0">
                <wp:extent cx="1135380" cy="396240"/>
                <wp:effectExtent l="0" t="0" r="0" b="0"/>
                <wp:docPr id="7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5380" cy="3962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760A43" w:rsidRDefault="00760A43">
    <w:pPr>
      <w:spacing w:before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0636" w:rsidRPr="005A0636" w:rsidRDefault="005A0636" w:rsidP="005A0636">
    <w:pPr>
      <w:pStyle w:val="Intestazione"/>
      <w:tabs>
        <w:tab w:val="clear" w:pos="4819"/>
        <w:tab w:val="clear" w:pos="9638"/>
        <w:tab w:val="left" w:pos="6450"/>
      </w:tabs>
    </w:pPr>
    <w:bookmarkStart w:id="34" w:name="_GoBack"/>
    <w:r>
      <w:rPr>
        <w:noProof/>
      </w:rPr>
      <w:drawing>
        <wp:inline distT="0" distB="0" distL="0" distR="0" wp14:anchorId="5C559116" wp14:editId="59ABDD65">
          <wp:extent cx="2543175" cy="962025"/>
          <wp:effectExtent l="0" t="0" r="9525" b="9525"/>
          <wp:docPr id="21" name="image2.jpg" descr="Logo_A_Positivo_Color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o_A_Positivo_Color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43175" cy="962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bookmarkEnd w:id="34"/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337BA"/>
    <w:multiLevelType w:val="multilevel"/>
    <w:tmpl w:val="1866714E"/>
    <w:lvl w:ilvl="0">
      <w:start w:val="1"/>
      <w:numFmt w:val="bullet"/>
      <w:lvlText w:val="✔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D450B9F"/>
    <w:multiLevelType w:val="multilevel"/>
    <w:tmpl w:val="EBE0A65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AB3615C"/>
    <w:multiLevelType w:val="multilevel"/>
    <w:tmpl w:val="BEF65F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EAE3DCA"/>
    <w:multiLevelType w:val="multilevel"/>
    <w:tmpl w:val="659A2C6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0F625F4"/>
    <w:multiLevelType w:val="multilevel"/>
    <w:tmpl w:val="7FA8AEE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58E6B71"/>
    <w:multiLevelType w:val="multilevel"/>
    <w:tmpl w:val="58506A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0F55391"/>
    <w:multiLevelType w:val="multilevel"/>
    <w:tmpl w:val="65EC738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A43"/>
    <w:rsid w:val="000644F9"/>
    <w:rsid w:val="000673C5"/>
    <w:rsid w:val="002E107B"/>
    <w:rsid w:val="002E2A73"/>
    <w:rsid w:val="003B5788"/>
    <w:rsid w:val="00584B17"/>
    <w:rsid w:val="005A0636"/>
    <w:rsid w:val="0069202E"/>
    <w:rsid w:val="00760A43"/>
    <w:rsid w:val="00800618"/>
    <w:rsid w:val="00AB40CA"/>
    <w:rsid w:val="00D03507"/>
    <w:rsid w:val="00D07CB5"/>
    <w:rsid w:val="00DD56DA"/>
    <w:rsid w:val="00F3224E"/>
    <w:rsid w:val="00FE4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B3D05E-20D8-4768-8295-02C06D888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Helvetica Neue" w:eastAsia="Helvetica Neue" w:hAnsi="Helvetica Neue" w:cs="Helvetica Neue"/>
        <w:lang w:val="it-IT" w:eastAsia="it-IT" w:bidi="ar-SA"/>
      </w:rPr>
    </w:rPrDefault>
    <w:pPrDefault>
      <w:pPr>
        <w:widowControl w:val="0"/>
        <w:spacing w:before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hd w:val="clear" w:color="auto" w:fill="D14124"/>
      <w:spacing w:before="0" w:after="120" w:line="240" w:lineRule="auto"/>
      <w:outlineLvl w:val="0"/>
    </w:pPr>
    <w:rPr>
      <w:color w:val="FFFFFF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after="120" w:line="480" w:lineRule="auto"/>
      <w:ind w:left="6"/>
      <w:contextualSpacing/>
      <w:outlineLvl w:val="1"/>
    </w:pPr>
    <w:rPr>
      <w:b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240" w:after="60" w:line="480" w:lineRule="auto"/>
      <w:outlineLvl w:val="2"/>
    </w:pPr>
    <w:rPr>
      <w:b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60" w:line="360" w:lineRule="auto"/>
      <w:jc w:val="both"/>
      <w:outlineLvl w:val="3"/>
    </w:pPr>
    <w:rPr>
      <w:b/>
      <w:i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 w:line="240" w:lineRule="auto"/>
    </w:pPr>
    <w:rPr>
      <w:b/>
      <w:color w:val="FFFFFF"/>
      <w:sz w:val="56"/>
      <w:szCs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spacing w:before="0" w:line="240" w:lineRule="auto"/>
    </w:pPr>
    <w:rPr>
      <w:color w:val="FFFFFF"/>
      <w:sz w:val="32"/>
      <w:szCs w:val="32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2153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215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E2153"/>
    <w:pPr>
      <w:tabs>
        <w:tab w:val="center" w:pos="4819"/>
        <w:tab w:val="right" w:pos="9638"/>
      </w:tabs>
      <w:spacing w:before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2153"/>
  </w:style>
  <w:style w:type="paragraph" w:styleId="Pidipagina">
    <w:name w:val="footer"/>
    <w:basedOn w:val="Normale"/>
    <w:link w:val="PidipaginaCarattere"/>
    <w:uiPriority w:val="99"/>
    <w:unhideWhenUsed/>
    <w:rsid w:val="00FE2153"/>
    <w:pPr>
      <w:tabs>
        <w:tab w:val="center" w:pos="4819"/>
        <w:tab w:val="right" w:pos="9638"/>
      </w:tabs>
      <w:spacing w:before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2153"/>
  </w:style>
  <w:style w:type="table" w:styleId="Grigliatabella">
    <w:name w:val="Table Grid"/>
    <w:basedOn w:val="Tabellanormale"/>
    <w:uiPriority w:val="59"/>
    <w:rsid w:val="009F7D41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A15E7"/>
    <w:pPr>
      <w:ind w:left="720"/>
      <w:contextualSpacing/>
    </w:p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pPr>
      <w:spacing w:before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before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before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before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before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before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Default">
    <w:name w:val="Default"/>
    <w:rsid w:val="0032703A"/>
    <w:pPr>
      <w:widowControl/>
      <w:autoSpaceDE w:val="0"/>
      <w:autoSpaceDN w:val="0"/>
      <w:adjustRightInd w:val="0"/>
      <w:spacing w:before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30335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03350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03350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0335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03350"/>
    <w:rPr>
      <w:b/>
      <w:bCs/>
    </w:rPr>
  </w:style>
  <w:style w:type="table" w:customStyle="1" w:styleId="ab">
    <w:basedOn w:val="TableNormal1"/>
    <w:pPr>
      <w:spacing w:before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"/>
    <w:pPr>
      <w:spacing w:before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1"/>
    <w:pPr>
      <w:spacing w:before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1"/>
    <w:pPr>
      <w:spacing w:before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1"/>
    <w:pPr>
      <w:spacing w:before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1"/>
    <w:pPr>
      <w:spacing w:before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1"/>
    <w:pPr>
      <w:spacing w:before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1"/>
    <w:pPr>
      <w:spacing w:before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pPr>
      <w:spacing w:before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pPr>
      <w:spacing w:before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pPr>
      <w:spacing w:before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1"/>
    <w:pPr>
      <w:spacing w:before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pPr>
      <w:spacing w:before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1"/>
    <w:pPr>
      <w:spacing w:before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1"/>
    <w:pPr>
      <w:spacing w:before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1"/>
    <w:pPr>
      <w:spacing w:before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7sW9Piev0Tqn6BDkcYQWfOWmUg==">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1034</Words>
  <Characters>5895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 GIBERTINI</dc:creator>
  <cp:lastModifiedBy>Marilena RAVETTO</cp:lastModifiedBy>
  <cp:revision>4</cp:revision>
  <dcterms:created xsi:type="dcterms:W3CDTF">2026-02-06T08:23:00Z</dcterms:created>
  <dcterms:modified xsi:type="dcterms:W3CDTF">2026-10-14T11:41:00Z</dcterms:modified>
</cp:coreProperties>
</file>